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C5ED" w14:textId="2A7BFDC7" w:rsidR="00CC156C" w:rsidRPr="00CC156C" w:rsidRDefault="00BC36F3" w:rsidP="00C515E3">
      <w:pPr>
        <w:spacing w:after="200"/>
        <w:ind w:right="-630"/>
        <w:rPr>
          <w:rFonts w:cs="Times New Roman"/>
          <w:sz w:val="32"/>
          <w:szCs w:val="32"/>
        </w:rPr>
      </w:pPr>
      <w:r>
        <w:rPr>
          <w:rFonts w:cs="Times New Roman"/>
          <w:noProof/>
          <w:sz w:val="32"/>
          <w:szCs w:val="32"/>
        </w:rPr>
        <w:drawing>
          <wp:inline distT="0" distB="0" distL="0" distR="0" wp14:anchorId="71C379EE" wp14:editId="1F79A446">
            <wp:extent cx="5943600" cy="1833880"/>
            <wp:effectExtent l="0" t="0" r="0" b="0"/>
            <wp:docPr id="1907571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71848" name="Picture 19075718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1833880"/>
                    </a:xfrm>
                    <a:prstGeom prst="rect">
                      <a:avLst/>
                    </a:prstGeom>
                  </pic:spPr>
                </pic:pic>
              </a:graphicData>
            </a:graphic>
          </wp:inline>
        </w:drawing>
      </w:r>
    </w:p>
    <w:p w14:paraId="05AB4054" w14:textId="77777777" w:rsidR="00272F34" w:rsidRDefault="00272F34" w:rsidP="00C515E3">
      <w:pPr>
        <w:spacing w:after="200"/>
        <w:ind w:right="-630"/>
        <w:rPr>
          <w:rFonts w:cs="Times New Roman"/>
          <w:sz w:val="72"/>
          <w:szCs w:val="72"/>
        </w:rPr>
      </w:pPr>
    </w:p>
    <w:p w14:paraId="1172BD1D" w14:textId="49788FC7" w:rsidR="000C3F0E" w:rsidRPr="009C7318" w:rsidRDefault="000C3F0E" w:rsidP="002142C7">
      <w:pPr>
        <w:pStyle w:val="Heading1"/>
        <w:jc w:val="center"/>
        <w:rPr>
          <w:rFonts w:asciiTheme="minorHAnsi" w:hAnsiTheme="minorHAnsi" w:cstheme="minorHAnsi"/>
          <w:b/>
          <w:bCs/>
          <w:color w:val="auto"/>
          <w:sz w:val="44"/>
          <w:szCs w:val="44"/>
        </w:rPr>
      </w:pPr>
      <w:r w:rsidRPr="009C7318">
        <w:rPr>
          <w:rFonts w:asciiTheme="minorHAnsi" w:hAnsiTheme="minorHAnsi" w:cstheme="minorHAnsi"/>
          <w:b/>
          <w:bCs/>
          <w:color w:val="auto"/>
          <w:sz w:val="44"/>
          <w:szCs w:val="44"/>
        </w:rPr>
        <w:t xml:space="preserve">AMERICANS WITH DISABILITIES ACT </w:t>
      </w:r>
      <w:r w:rsidR="00131CC0" w:rsidRPr="009C7318">
        <w:rPr>
          <w:rFonts w:asciiTheme="minorHAnsi" w:hAnsiTheme="minorHAnsi" w:cstheme="minorHAnsi"/>
          <w:b/>
          <w:bCs/>
          <w:color w:val="auto"/>
          <w:sz w:val="44"/>
          <w:szCs w:val="44"/>
        </w:rPr>
        <w:t>PLAN</w:t>
      </w:r>
    </w:p>
    <w:p w14:paraId="5F0E9789" w14:textId="6E332F22" w:rsidR="001D6EBD" w:rsidRDefault="00995789" w:rsidP="00995789">
      <w:pPr>
        <w:jc w:val="center"/>
      </w:pPr>
      <w:r>
        <w:t>Including</w:t>
      </w:r>
      <w:r w:rsidR="00472E7B">
        <w:t xml:space="preserve"> policies regarding </w:t>
      </w:r>
      <w:r w:rsidR="00131CC0">
        <w:t xml:space="preserve">General ADA Requirements, </w:t>
      </w:r>
      <w:r w:rsidR="001D6EBD">
        <w:t>Reasonable Modifications</w:t>
      </w:r>
      <w:r w:rsidR="00472E7B">
        <w:t>,</w:t>
      </w:r>
    </w:p>
    <w:p w14:paraId="0BEA0197" w14:textId="7974290C" w:rsidR="00472E7B" w:rsidRDefault="001D6EBD" w:rsidP="00995789">
      <w:pPr>
        <w:jc w:val="center"/>
      </w:pPr>
      <w:r>
        <w:t xml:space="preserve">No Shows, and a </w:t>
      </w:r>
      <w:r w:rsidR="00472E7B">
        <w:t>Suspension Appeals Process</w:t>
      </w:r>
    </w:p>
    <w:p w14:paraId="5F7B5D42" w14:textId="2058DB83" w:rsidR="00995789" w:rsidRPr="00995789" w:rsidRDefault="00995789" w:rsidP="00995789">
      <w:pPr>
        <w:jc w:val="center"/>
      </w:pPr>
      <w:r>
        <w:t xml:space="preserve"> </w:t>
      </w:r>
    </w:p>
    <w:p w14:paraId="79CDCD82" w14:textId="77777777" w:rsidR="000C3F0E" w:rsidRPr="002142C7" w:rsidRDefault="002142C7" w:rsidP="000C3F0E">
      <w:pPr>
        <w:spacing w:after="200"/>
        <w:ind w:left="-864" w:right="-630"/>
        <w:jc w:val="center"/>
        <w:rPr>
          <w:rFonts w:cs="Times New Roman"/>
          <w:i/>
          <w:iCs/>
          <w:sz w:val="28"/>
          <w:szCs w:val="28"/>
        </w:rPr>
      </w:pPr>
      <w:r w:rsidRPr="002142C7">
        <w:rPr>
          <w:rFonts w:cs="Times New Roman"/>
          <w:i/>
          <w:iCs/>
          <w:sz w:val="28"/>
          <w:szCs w:val="28"/>
        </w:rPr>
        <w:t>for</w:t>
      </w:r>
    </w:p>
    <w:sdt>
      <w:sdtPr>
        <w:rPr>
          <w:rFonts w:cs="Times New Roman"/>
          <w:b/>
          <w:bCs/>
          <w:sz w:val="48"/>
          <w:szCs w:val="48"/>
        </w:rPr>
        <w:alias w:val="Company"/>
        <w:tag w:val=""/>
        <w:id w:val="1317990043"/>
        <w:placeholder>
          <w:docPart w:val="B6918ABDF86043168D5BAAF831C82B25"/>
        </w:placeholder>
        <w:dataBinding w:prefixMappings="xmlns:ns0='http://schemas.openxmlformats.org/officeDocument/2006/extended-properties' " w:xpath="/ns0:Properties[1]/ns0:Company[1]" w:storeItemID="{6668398D-A668-4E3E-A5EB-62B293D839F1}"/>
        <w:text/>
      </w:sdtPr>
      <w:sdtEndPr/>
      <w:sdtContent>
        <w:p w14:paraId="6751FB78" w14:textId="78ABFFF1" w:rsidR="000C3F0E" w:rsidRPr="00D20352" w:rsidRDefault="00E5322D" w:rsidP="00147BA1">
          <w:pPr>
            <w:spacing w:after="160" w:line="259" w:lineRule="auto"/>
            <w:jc w:val="center"/>
            <w:rPr>
              <w:rFonts w:cs="Times New Roman"/>
              <w:b/>
              <w:bCs/>
              <w:sz w:val="48"/>
              <w:szCs w:val="48"/>
            </w:rPr>
          </w:pPr>
          <w:r w:rsidRPr="00D20352">
            <w:rPr>
              <w:rFonts w:cs="Times New Roman"/>
              <w:b/>
              <w:bCs/>
              <w:sz w:val="48"/>
              <w:szCs w:val="48"/>
            </w:rPr>
            <w:t>Paul Bunyan Transit</w:t>
          </w:r>
        </w:p>
      </w:sdtContent>
    </w:sdt>
    <w:p w14:paraId="13E72425" w14:textId="77777777" w:rsidR="00472E7B" w:rsidRPr="00D20352" w:rsidRDefault="00472E7B" w:rsidP="00AD50F1">
      <w:pPr>
        <w:spacing w:after="160" w:line="259" w:lineRule="auto"/>
        <w:jc w:val="center"/>
        <w:rPr>
          <w:rFonts w:cs="Times New Roman"/>
          <w:b/>
          <w:bCs/>
          <w:u w:val="single"/>
        </w:rPr>
      </w:pPr>
    </w:p>
    <w:p w14:paraId="78926ED5" w14:textId="2B4BBEE5" w:rsidR="00AD50F1" w:rsidRPr="00D20352" w:rsidRDefault="000C3F0E" w:rsidP="00AD50F1">
      <w:pPr>
        <w:spacing w:after="160" w:line="259" w:lineRule="auto"/>
        <w:jc w:val="center"/>
        <w:rPr>
          <w:rFonts w:cs="Times New Roman"/>
          <w:b/>
          <w:bCs/>
          <w:u w:val="single"/>
        </w:rPr>
      </w:pPr>
      <w:r w:rsidRPr="00D20352">
        <w:rPr>
          <w:rFonts w:cs="Times New Roman"/>
          <w:b/>
          <w:bCs/>
          <w:u w:val="single"/>
        </w:rPr>
        <w:t>Approved by:</w:t>
      </w:r>
    </w:p>
    <w:p w14:paraId="24B2CEB4" w14:textId="574F0140" w:rsidR="00AD50F1" w:rsidRPr="00D20352" w:rsidRDefault="000E7346" w:rsidP="00AD50F1">
      <w:pPr>
        <w:spacing w:after="160" w:line="259" w:lineRule="auto"/>
        <w:jc w:val="center"/>
        <w:rPr>
          <w:rFonts w:cs="Times New Roman"/>
          <w:sz w:val="28"/>
          <w:szCs w:val="28"/>
        </w:rPr>
      </w:pPr>
      <w:sdt>
        <w:sdtPr>
          <w:rPr>
            <w:rFonts w:cs="Times New Roman"/>
            <w:sz w:val="28"/>
            <w:szCs w:val="28"/>
          </w:rPr>
          <w:alias w:val="Approved by Name"/>
          <w:tag w:val="Approved by Name"/>
          <w:id w:val="-1206633572"/>
          <w:placeholder>
            <w:docPart w:val="31357B327AFC4005B1B2FA553EE748DB"/>
          </w:placeholder>
          <w:text/>
        </w:sdtPr>
        <w:sdtEndPr/>
        <w:sdtContent>
          <w:r w:rsidR="00D20352" w:rsidRPr="00D20352">
            <w:rPr>
              <w:rFonts w:cs="Times New Roman"/>
              <w:sz w:val="28"/>
              <w:szCs w:val="28"/>
            </w:rPr>
            <w:t>Paul Bunyan Transit Board of Directors</w:t>
          </w:r>
        </w:sdtContent>
      </w:sdt>
    </w:p>
    <w:p w14:paraId="7AB08376" w14:textId="77777777" w:rsidR="00AD50F1" w:rsidRDefault="00AD50F1" w:rsidP="00AD50F1">
      <w:pPr>
        <w:spacing w:after="160" w:line="259" w:lineRule="auto"/>
        <w:jc w:val="center"/>
        <w:rPr>
          <w:rFonts w:cs="Times New Roman"/>
        </w:rPr>
      </w:pPr>
    </w:p>
    <w:p w14:paraId="60B04F49" w14:textId="77777777" w:rsidR="00AD50F1" w:rsidRPr="00AD50F1" w:rsidRDefault="00AD50F1" w:rsidP="00AD50F1">
      <w:pPr>
        <w:spacing w:after="160" w:line="259" w:lineRule="auto"/>
        <w:jc w:val="center"/>
        <w:rPr>
          <w:rFonts w:cs="Times New Roman"/>
          <w:b/>
          <w:bCs/>
          <w:u w:val="single"/>
        </w:rPr>
      </w:pPr>
      <w:r w:rsidRPr="00AD50F1">
        <w:rPr>
          <w:rFonts w:cs="Times New Roman"/>
          <w:b/>
          <w:bCs/>
          <w:u w:val="single"/>
        </w:rPr>
        <w:t>Date Approved</w:t>
      </w:r>
      <w:r w:rsidR="000C3F0E" w:rsidRPr="00AD50F1">
        <w:rPr>
          <w:rFonts w:cs="Times New Roman"/>
          <w:b/>
          <w:bCs/>
          <w:u w:val="single"/>
        </w:rPr>
        <w:t>:</w:t>
      </w:r>
    </w:p>
    <w:p w14:paraId="66DE8274" w14:textId="68DBA1D7" w:rsidR="000C3F0E" w:rsidRDefault="000E7346" w:rsidP="00AD50F1">
      <w:pPr>
        <w:spacing w:after="160" w:line="259" w:lineRule="auto"/>
        <w:jc w:val="center"/>
        <w:rPr>
          <w:rFonts w:cs="Times New Roman"/>
          <w:sz w:val="28"/>
          <w:szCs w:val="28"/>
        </w:rPr>
      </w:pPr>
      <w:sdt>
        <w:sdtPr>
          <w:rPr>
            <w:rFonts w:cs="Times New Roman"/>
            <w:color w:val="FF0000"/>
            <w:sz w:val="28"/>
            <w:szCs w:val="28"/>
          </w:rPr>
          <w:id w:val="-1799685489"/>
          <w:placeholder>
            <w:docPart w:val="0934A6E9587A4CBC8CEFB9CE34A3D4E5"/>
          </w:placeholder>
          <w:showingPlcHdr/>
          <w:date w:fullDate="2024-12-16T00:00:00Z">
            <w:dateFormat w:val="MMMM d, yyyy"/>
            <w:lid w:val="en-US"/>
            <w:storeMappedDataAs w:val="dateTime"/>
            <w:calendar w:val="gregorian"/>
          </w:date>
        </w:sdtPr>
        <w:sdtEndPr/>
        <w:sdtContent>
          <w:r w:rsidR="00D20352" w:rsidRPr="00AD50F1">
            <w:rPr>
              <w:rStyle w:val="PlaceholderText"/>
              <w:color w:val="2F5496" w:themeColor="accent1" w:themeShade="BF"/>
              <w:sz w:val="28"/>
              <w:szCs w:val="28"/>
            </w:rPr>
            <w:t>Click or tap to enter a date.</w:t>
          </w:r>
        </w:sdtContent>
      </w:sdt>
    </w:p>
    <w:p w14:paraId="013F7B4E" w14:textId="77777777" w:rsidR="00AD50F1" w:rsidRPr="00AD50F1" w:rsidRDefault="00AD50F1" w:rsidP="00AD50F1">
      <w:pPr>
        <w:spacing w:after="160" w:line="259" w:lineRule="auto"/>
        <w:jc w:val="center"/>
        <w:rPr>
          <w:rFonts w:cs="Times New Roman"/>
          <w:sz w:val="28"/>
          <w:szCs w:val="28"/>
          <w:u w:val="single"/>
        </w:rPr>
      </w:pPr>
    </w:p>
    <w:p w14:paraId="681313DA" w14:textId="77777777" w:rsidR="00A520C2" w:rsidRDefault="00A520C2" w:rsidP="00BC36F3">
      <w:pPr>
        <w:ind w:firstLine="720"/>
        <w:jc w:val="both"/>
        <w:rPr>
          <w:i/>
          <w:iCs/>
          <w:u w:val="single"/>
        </w:rPr>
      </w:pPr>
    </w:p>
    <w:p w14:paraId="26515747" w14:textId="7489DDE8" w:rsidR="00BC36F3" w:rsidRPr="00C17B7D" w:rsidRDefault="00C17B7D" w:rsidP="00BC36F3">
      <w:pPr>
        <w:ind w:firstLine="720"/>
        <w:jc w:val="both"/>
        <w:rPr>
          <w:i/>
          <w:iCs/>
          <w:u w:val="single"/>
        </w:rPr>
      </w:pPr>
      <w:r w:rsidRPr="00C17B7D">
        <w:rPr>
          <w:i/>
          <w:iCs/>
          <w:u w:val="single"/>
        </w:rPr>
        <w:t>ADA Contact Information</w:t>
      </w:r>
      <w:r w:rsidR="00BC36F3">
        <w:rPr>
          <w:i/>
          <w:iCs/>
          <w:u w:val="single"/>
        </w:rPr>
        <w:t xml:space="preserve"> &amp;</w:t>
      </w:r>
      <w:r w:rsidR="00BC36F3" w:rsidRPr="00BC36F3">
        <w:rPr>
          <w:rFonts w:cs="Times New Roman"/>
          <w:i/>
          <w:iCs/>
          <w:u w:val="single"/>
        </w:rPr>
        <w:t xml:space="preserve"> </w:t>
      </w:r>
      <w:r w:rsidR="00BC36F3" w:rsidRPr="00911435">
        <w:rPr>
          <w:rFonts w:cs="Times New Roman"/>
          <w:i/>
          <w:iCs/>
          <w:u w:val="single"/>
        </w:rPr>
        <w:t xml:space="preserve">Reasonable Modification </w:t>
      </w:r>
      <w:r w:rsidR="00BC36F3" w:rsidRPr="00911435">
        <w:rPr>
          <w:i/>
          <w:iCs/>
          <w:u w:val="single"/>
        </w:rPr>
        <w:t>C</w:t>
      </w:r>
      <w:r w:rsidR="00BC36F3" w:rsidRPr="00C17B7D">
        <w:rPr>
          <w:i/>
          <w:iCs/>
          <w:u w:val="single"/>
        </w:rPr>
        <w:t>ontact Information</w:t>
      </w:r>
    </w:p>
    <w:p w14:paraId="422F198E" w14:textId="198E0142" w:rsidR="00C17B7D" w:rsidRPr="00C17B7D" w:rsidRDefault="00C17B7D" w:rsidP="00AD50F1">
      <w:pPr>
        <w:ind w:firstLine="720"/>
        <w:jc w:val="both"/>
        <w:rPr>
          <w:i/>
          <w:iCs/>
          <w:u w:val="single"/>
        </w:rPr>
      </w:pPr>
    </w:p>
    <w:p w14:paraId="23F445DD" w14:textId="2F27AAB8" w:rsidR="00AD50F1" w:rsidRDefault="00C17B7D" w:rsidP="00AD50F1">
      <w:pPr>
        <w:ind w:firstLine="720"/>
        <w:jc w:val="both"/>
      </w:pPr>
      <w:r>
        <w:t>Name &amp; Title</w:t>
      </w:r>
      <w:r w:rsidR="00AD50F1">
        <w:t>:</w:t>
      </w:r>
      <w:r w:rsidR="00AD50F1" w:rsidRPr="00E501E8">
        <w:rPr>
          <w:color w:val="FF0000"/>
        </w:rPr>
        <w:t xml:space="preserve"> </w:t>
      </w:r>
      <w:sdt>
        <w:sdtPr>
          <w:alias w:val="Title"/>
          <w:tag w:val="Title"/>
          <w:id w:val="1280605906"/>
          <w:placeholder>
            <w:docPart w:val="CBA6B92C9F4C4D79A95DB29AF1176BF2"/>
          </w:placeholder>
          <w:dataBinding w:prefixMappings="xmlns:ns0='http://purl.org/dc/elements/1.1/' xmlns:ns1='http://schemas.openxmlformats.org/package/2006/metadata/core-properties' " w:xpath="/ns1:coreProperties[1]/ns0:title[1]" w:storeItemID="{6C3C8BC8-F283-45AE-878A-BAB7291924A1}"/>
          <w:text/>
        </w:sdtPr>
        <w:sdtEndPr/>
        <w:sdtContent>
          <w:r w:rsidR="00D20352" w:rsidRPr="00D20352">
            <w:t>Lezlie L Grubich</w:t>
          </w:r>
          <w:r w:rsidR="0011249F" w:rsidRPr="00D20352">
            <w:t xml:space="preserve">, </w:t>
          </w:r>
          <w:r w:rsidR="00D20352">
            <w:t>Executive</w:t>
          </w:r>
          <w:r w:rsidR="0011249F" w:rsidRPr="00D20352">
            <w:t xml:space="preserve"> Director</w:t>
          </w:r>
        </w:sdtContent>
      </w:sdt>
    </w:p>
    <w:p w14:paraId="1CC2CF4A" w14:textId="21D8B4FA" w:rsidR="00E96432" w:rsidRDefault="00E96432" w:rsidP="00AD50F1">
      <w:pPr>
        <w:ind w:firstLine="720"/>
        <w:jc w:val="both"/>
      </w:pPr>
      <w:r>
        <w:t xml:space="preserve">Mailing Address: </w:t>
      </w:r>
      <w:sdt>
        <w:sdtPr>
          <w:alias w:val="Company Address"/>
          <w:tag w:val=""/>
          <w:id w:val="1458768653"/>
          <w:placeholder>
            <w:docPart w:val="D0A651BB45684BA19DE17A87B0A87F29"/>
          </w:placeholder>
          <w:dataBinding w:prefixMappings="xmlns:ns0='http://schemas.microsoft.com/office/2006/coverPageProps' " w:xpath="/ns0:CoverPageProperties[1]/ns0:CompanyAddress[1]" w:storeItemID="{55AF091B-3C7A-41E3-B477-F2FDAA23CFDA}"/>
          <w:text/>
        </w:sdtPr>
        <w:sdtEndPr/>
        <w:sdtContent>
          <w:r w:rsidR="00D20352" w:rsidRPr="00D20352">
            <w:t>PO Box 1773, Bemidji, MN 56619</w:t>
          </w:r>
        </w:sdtContent>
      </w:sdt>
    </w:p>
    <w:p w14:paraId="6D28EAA0" w14:textId="42992DB7" w:rsidR="00AD50F1" w:rsidRDefault="00AD50F1" w:rsidP="00AD50F1">
      <w:pPr>
        <w:ind w:firstLine="720"/>
        <w:jc w:val="both"/>
      </w:pPr>
      <w:r>
        <w:t xml:space="preserve">Phone Number: </w:t>
      </w:r>
      <w:sdt>
        <w:sdtPr>
          <w:alias w:val="Company Phone"/>
          <w:tag w:val=""/>
          <w:id w:val="1390922246"/>
          <w:placeholder>
            <w:docPart w:val="AF142B0150C847D9BEBC343394DBE46B"/>
          </w:placeholder>
          <w:dataBinding w:prefixMappings="xmlns:ns0='http://schemas.microsoft.com/office/2006/coverPageProps' " w:xpath="/ns0:CoverPageProperties[1]/ns0:CompanyPhone[1]" w:storeItemID="{55AF091B-3C7A-41E3-B477-F2FDAA23CFDA}"/>
          <w:text/>
        </w:sdtPr>
        <w:sdtEndPr/>
        <w:sdtContent>
          <w:r w:rsidR="00D20352">
            <w:t>218-751-8765 option 2 then 3</w:t>
          </w:r>
        </w:sdtContent>
      </w:sdt>
    </w:p>
    <w:p w14:paraId="55BDF6EE" w14:textId="78053B01" w:rsidR="00AD50F1" w:rsidRPr="00C17B7D" w:rsidRDefault="00AD50F1" w:rsidP="00C17B7D">
      <w:pPr>
        <w:ind w:firstLine="720"/>
        <w:jc w:val="both"/>
      </w:pPr>
      <w:r>
        <w:t xml:space="preserve">Email Address: </w:t>
      </w:r>
      <w:sdt>
        <w:sdtPr>
          <w:alias w:val="Company E-mail"/>
          <w:tag w:val=""/>
          <w:id w:val="1939177841"/>
          <w:placeholder>
            <w:docPart w:val="FDA524FD8DE14B15ADBD0E09EA5BC580"/>
          </w:placeholder>
          <w:dataBinding w:prefixMappings="xmlns:ns0='http://schemas.microsoft.com/office/2006/coverPageProps' " w:xpath="/ns0:CoverPageProperties[1]/ns0:CompanyEmail[1]" w:storeItemID="{55AF091B-3C7A-41E3-B477-F2FDAA23CFDA}"/>
          <w:text/>
        </w:sdtPr>
        <w:sdtEndPr/>
        <w:sdtContent>
          <w:r w:rsidR="00D20352" w:rsidRPr="00D20352">
            <w:t>l.grubich@paulbunyantransit.com</w:t>
          </w:r>
        </w:sdtContent>
      </w:sdt>
      <w:r w:rsidRPr="00D20352">
        <w:t xml:space="preserve"> </w:t>
      </w:r>
    </w:p>
    <w:p w14:paraId="73B6FD92" w14:textId="73A2702E" w:rsidR="00AD50F1" w:rsidRDefault="000C3F0E">
      <w:pPr>
        <w:spacing w:after="160" w:line="259" w:lineRule="auto"/>
        <w:rPr>
          <w:rFonts w:cs="Times New Roman"/>
        </w:rPr>
      </w:pPr>
      <w:r>
        <w:rPr>
          <w:rFonts w:cs="Times New Roman"/>
        </w:rPr>
        <w:tab/>
      </w:r>
      <w:r>
        <w:rPr>
          <w:rFonts w:cs="Times New Roman"/>
        </w:rPr>
        <w:br w:type="page"/>
      </w:r>
    </w:p>
    <w:p w14:paraId="634D4E95" w14:textId="25BC5222" w:rsidR="002B3C77" w:rsidRDefault="002B3C77" w:rsidP="00D60FC7">
      <w:pPr>
        <w:spacing w:after="200"/>
        <w:jc w:val="both"/>
        <w:rPr>
          <w:rFonts w:ascii="Arial" w:hAnsi="Arial" w:cs="Arial"/>
        </w:rPr>
      </w:pPr>
      <w:r>
        <w:rPr>
          <w:rFonts w:ascii="Arial" w:eastAsia="Times New Roman" w:hAnsi="Arial" w:cs="Arial"/>
          <w:b/>
          <w:bCs/>
          <w:color w:val="816181"/>
          <w:sz w:val="27"/>
          <w:szCs w:val="27"/>
        </w:rPr>
        <w:lastRenderedPageBreak/>
        <w:t xml:space="preserve">I. Introduction and Purpose </w:t>
      </w:r>
      <w:r w:rsidRPr="009F5938">
        <w:rPr>
          <w:rFonts w:ascii="Arial" w:hAnsi="Arial" w:cs="Arial"/>
        </w:rPr>
        <w:t xml:space="preserve"> </w:t>
      </w:r>
    </w:p>
    <w:p w14:paraId="4B8A98A7" w14:textId="77777777" w:rsidR="000C3F0E" w:rsidRPr="009F5938" w:rsidRDefault="000C3F0E" w:rsidP="00D60FC7">
      <w:pPr>
        <w:spacing w:after="200"/>
        <w:jc w:val="both"/>
        <w:rPr>
          <w:rFonts w:ascii="Arial" w:hAnsi="Arial" w:cs="Arial"/>
        </w:rPr>
      </w:pPr>
      <w:r w:rsidRPr="009F5938">
        <w:rPr>
          <w:rFonts w:ascii="Arial" w:hAnsi="Arial" w:cs="Arial"/>
        </w:rPr>
        <w:t>The Americans with Disabilities Act of 1990 (ADA) requires that individuals with disabilities receive the same level of service as non-disabled individuals. Services that are “separate but equal” are not acceptable. Section 504 prohibits discrimination on the basis of disability in any program or activity receiving Federal financial assistance.</w:t>
      </w:r>
    </w:p>
    <w:p w14:paraId="7E971636" w14:textId="3F27FA1C" w:rsidR="00DD2B95" w:rsidRPr="003438B6" w:rsidRDefault="00DD2B95" w:rsidP="00DD2B95">
      <w:pPr>
        <w:shd w:val="clear" w:color="auto" w:fill="FFFFFF"/>
        <w:rPr>
          <w:rFonts w:ascii="Arial" w:eastAsia="Times New Roman" w:hAnsi="Arial" w:cs="Arial"/>
        </w:rPr>
      </w:pPr>
      <w:r w:rsidRPr="00E52AF3">
        <w:rPr>
          <w:rFonts w:ascii="Arial" w:eastAsia="Times New Roman" w:hAnsi="Arial" w:cs="Arial"/>
          <w:color w:val="000000"/>
        </w:rPr>
        <w:t xml:space="preserve">This </w:t>
      </w:r>
      <w:r w:rsidRPr="003438B6">
        <w:rPr>
          <w:rFonts w:ascii="Arial" w:eastAsia="Times New Roman" w:hAnsi="Arial" w:cs="Arial"/>
        </w:rPr>
        <w:t>ADA policy is written to establish operating and service guidelines and procedures for the implementation of the requirements of the Americans with Disabilities Act of 1990 (ADA), the U.S. Department of Transportation (U.S. DOT) regulations for implementing ADA (49 CFR Parts 27, 37 and 38), and any applicable state laws and regulations. </w:t>
      </w:r>
      <w:sdt>
        <w:sdtPr>
          <w:rPr>
            <w:rFonts w:ascii="Arial" w:eastAsia="Times New Roman" w:hAnsi="Arial" w:cs="Arial"/>
          </w:rPr>
          <w:alias w:val="Company"/>
          <w:tag w:val=""/>
          <w:id w:val="-1769073064"/>
          <w:placeholder>
            <w:docPart w:val="AFE18F0A03904E3199E590A7770FA4BE"/>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operates a demand-response service and complies with ADA requirements with respect to such services. </w:t>
      </w:r>
    </w:p>
    <w:p w14:paraId="5F639480" w14:textId="77777777" w:rsidR="00DD2B95" w:rsidRPr="003438B6" w:rsidRDefault="00DD2B95" w:rsidP="00DC40EE">
      <w:pPr>
        <w:shd w:val="clear" w:color="auto" w:fill="FFFFFF"/>
        <w:rPr>
          <w:rFonts w:ascii="Arial" w:eastAsia="Times New Roman" w:hAnsi="Arial" w:cs="Arial"/>
          <w:b/>
          <w:bCs/>
        </w:rPr>
      </w:pPr>
    </w:p>
    <w:p w14:paraId="6E718392" w14:textId="1448320B" w:rsidR="00DC40EE" w:rsidRPr="003438B6" w:rsidRDefault="00131CC0" w:rsidP="00DC40EE">
      <w:pPr>
        <w:shd w:val="clear" w:color="auto" w:fill="FFFFFF"/>
        <w:rPr>
          <w:rFonts w:ascii="Arial" w:eastAsia="Times New Roman" w:hAnsi="Arial" w:cs="Arial"/>
        </w:rPr>
      </w:pPr>
      <w:r w:rsidRPr="003438B6">
        <w:rPr>
          <w:rFonts w:ascii="Arial" w:eastAsia="Times New Roman" w:hAnsi="Arial" w:cs="Arial"/>
          <w:b/>
          <w:bCs/>
        </w:rPr>
        <w:t xml:space="preserve">ADA </w:t>
      </w:r>
      <w:r w:rsidR="00DC40EE" w:rsidRPr="003438B6">
        <w:rPr>
          <w:rFonts w:ascii="Arial" w:eastAsia="Times New Roman" w:hAnsi="Arial" w:cs="Arial"/>
          <w:b/>
          <w:bCs/>
        </w:rPr>
        <w:t>Policy Statement </w:t>
      </w:r>
    </w:p>
    <w:p w14:paraId="13D167FD" w14:textId="6CB733FD" w:rsidR="00DC40EE" w:rsidRPr="00E52AF3" w:rsidRDefault="00DC40EE" w:rsidP="00DC40EE">
      <w:pPr>
        <w:shd w:val="clear" w:color="auto" w:fill="FFFFFF"/>
        <w:rPr>
          <w:rFonts w:ascii="Arial" w:eastAsia="Times New Roman" w:hAnsi="Arial" w:cs="Arial"/>
          <w:color w:val="000000"/>
        </w:rPr>
      </w:pPr>
      <w:r w:rsidRPr="003438B6">
        <w:rPr>
          <w:rFonts w:ascii="Arial" w:eastAsia="Times New Roman" w:hAnsi="Arial" w:cs="Arial"/>
        </w:rPr>
        <w:t xml:space="preserve">It is the policy of </w:t>
      </w:r>
      <w:sdt>
        <w:sdtPr>
          <w:rPr>
            <w:rFonts w:ascii="Arial" w:eastAsia="Times New Roman" w:hAnsi="Arial" w:cs="Arial"/>
          </w:rPr>
          <w:alias w:val="Company"/>
          <w:tag w:val=""/>
          <w:id w:val="-945458506"/>
          <w:placeholder>
            <w:docPart w:val="0F11BC1959FC45878BDF5AC458A4DE1C"/>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to comply with all the legal requirements of federal and state laws and regulations as they pertain to individuals with disabilities. If state laws and federal regulations are contradictory</w:t>
      </w:r>
      <w:r w:rsidRPr="00E52AF3">
        <w:rPr>
          <w:rFonts w:ascii="Arial" w:eastAsia="Times New Roman" w:hAnsi="Arial" w:cs="Arial"/>
          <w:color w:val="000000"/>
        </w:rPr>
        <w:t>, the federal ADA regulations prevail. The transit system provides quality transportation services without discrimination to all persons including individuals with disabilities. Discrimination on the basis of disability against any person by transit system employees will not be condoned or tolerated.</w:t>
      </w:r>
    </w:p>
    <w:p w14:paraId="638F0756"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01195174"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b/>
          <w:bCs/>
          <w:color w:val="000000"/>
        </w:rPr>
        <w:t>Goals: </w:t>
      </w:r>
      <w:r w:rsidRPr="00E52AF3">
        <w:rPr>
          <w:rFonts w:ascii="Arial" w:eastAsia="Times New Roman" w:hAnsi="Arial" w:cs="Arial"/>
          <w:color w:val="000000"/>
        </w:rPr>
        <w:t> Service is provided in a manner that meets the</w:t>
      </w:r>
      <w:r>
        <w:rPr>
          <w:rFonts w:ascii="Arial" w:eastAsia="Times New Roman" w:hAnsi="Arial" w:cs="Arial"/>
          <w:color w:val="000000"/>
        </w:rPr>
        <w:t xml:space="preserve"> following</w:t>
      </w:r>
      <w:r w:rsidRPr="00E52AF3">
        <w:rPr>
          <w:rFonts w:ascii="Arial" w:eastAsia="Times New Roman" w:hAnsi="Arial" w:cs="Arial"/>
          <w:color w:val="000000"/>
        </w:rPr>
        <w:t xml:space="preserve"> goals:</w:t>
      </w:r>
    </w:p>
    <w:p w14:paraId="43566F23" w14:textId="77777777" w:rsidR="00DC40EE" w:rsidRPr="00E52AF3" w:rsidRDefault="00DC40EE" w:rsidP="00DC40EE">
      <w:pPr>
        <w:numPr>
          <w:ilvl w:val="0"/>
          <w:numId w:val="9"/>
        </w:numPr>
        <w:shd w:val="clear" w:color="auto" w:fill="FFFFFF"/>
        <w:ind w:left="960" w:right="240"/>
        <w:textAlignment w:val="top"/>
        <w:rPr>
          <w:rFonts w:ascii="Arial" w:eastAsia="Times New Roman" w:hAnsi="Arial" w:cs="Arial"/>
          <w:color w:val="000000"/>
        </w:rPr>
      </w:pPr>
      <w:r w:rsidRPr="00E52AF3">
        <w:rPr>
          <w:rFonts w:ascii="Arial" w:eastAsia="Times New Roman" w:hAnsi="Arial" w:cs="Arial"/>
          <w:color w:val="000000"/>
        </w:rPr>
        <w:t>Provide</w:t>
      </w:r>
      <w:r>
        <w:rPr>
          <w:rFonts w:ascii="Arial" w:eastAsia="Times New Roman" w:hAnsi="Arial" w:cs="Arial"/>
          <w:color w:val="000000"/>
        </w:rPr>
        <w:t xml:space="preserve">s </w:t>
      </w:r>
      <w:r w:rsidRPr="00E52AF3">
        <w:rPr>
          <w:rFonts w:ascii="Arial" w:eastAsia="Times New Roman" w:hAnsi="Arial" w:cs="Arial"/>
          <w:color w:val="000000"/>
        </w:rPr>
        <w:t>safe, accessible, and dignified services to all persons, including individuals with disabilities.</w:t>
      </w:r>
    </w:p>
    <w:p w14:paraId="65F25AB2" w14:textId="77777777" w:rsidR="00DC40EE" w:rsidRPr="00E52AF3" w:rsidRDefault="00DC40EE" w:rsidP="00DC40EE">
      <w:pPr>
        <w:numPr>
          <w:ilvl w:val="0"/>
          <w:numId w:val="9"/>
        </w:numPr>
        <w:shd w:val="clear" w:color="auto" w:fill="FFFFFF"/>
        <w:ind w:left="960" w:right="240"/>
        <w:textAlignment w:val="top"/>
        <w:rPr>
          <w:rFonts w:ascii="Arial" w:eastAsia="Times New Roman" w:hAnsi="Arial" w:cs="Arial"/>
          <w:color w:val="000000"/>
        </w:rPr>
      </w:pPr>
      <w:r w:rsidRPr="00E52AF3">
        <w:rPr>
          <w:rFonts w:ascii="Arial" w:eastAsia="Times New Roman" w:hAnsi="Arial" w:cs="Arial"/>
          <w:color w:val="000000"/>
        </w:rPr>
        <w:t>Expedite</w:t>
      </w:r>
      <w:r>
        <w:rPr>
          <w:rFonts w:ascii="Arial" w:eastAsia="Times New Roman" w:hAnsi="Arial" w:cs="Arial"/>
          <w:color w:val="000000"/>
        </w:rPr>
        <w:t xml:space="preserve">s </w:t>
      </w:r>
      <w:r w:rsidRPr="00E52AF3">
        <w:rPr>
          <w:rFonts w:ascii="Arial" w:eastAsia="Times New Roman" w:hAnsi="Arial" w:cs="Arial"/>
          <w:color w:val="000000"/>
        </w:rPr>
        <w:t>the safe and efficient boarding, securing, transporting, and alighting of all passengers, regardless of mobility status.</w:t>
      </w:r>
    </w:p>
    <w:p w14:paraId="1D8E40D3" w14:textId="77777777" w:rsidR="00DC40EE" w:rsidRPr="00E52AF3" w:rsidRDefault="00DC40EE" w:rsidP="00DC40EE">
      <w:pPr>
        <w:numPr>
          <w:ilvl w:val="0"/>
          <w:numId w:val="9"/>
        </w:numPr>
        <w:shd w:val="clear" w:color="auto" w:fill="FFFFFF"/>
        <w:ind w:left="960" w:right="240"/>
        <w:textAlignment w:val="top"/>
        <w:rPr>
          <w:rFonts w:ascii="Arial" w:eastAsia="Times New Roman" w:hAnsi="Arial" w:cs="Arial"/>
          <w:color w:val="000000"/>
        </w:rPr>
      </w:pPr>
      <w:r w:rsidRPr="00E52AF3">
        <w:rPr>
          <w:rFonts w:ascii="Arial" w:eastAsia="Times New Roman" w:hAnsi="Arial" w:cs="Arial"/>
          <w:color w:val="000000"/>
        </w:rPr>
        <w:t>Accommodate</w:t>
      </w:r>
      <w:r>
        <w:rPr>
          <w:rFonts w:ascii="Arial" w:eastAsia="Times New Roman" w:hAnsi="Arial" w:cs="Arial"/>
          <w:color w:val="000000"/>
        </w:rPr>
        <w:t>s a</w:t>
      </w:r>
      <w:r w:rsidRPr="00E52AF3">
        <w:rPr>
          <w:rFonts w:ascii="Arial" w:eastAsia="Times New Roman" w:hAnsi="Arial" w:cs="Arial"/>
          <w:color w:val="000000"/>
        </w:rPr>
        <w:t xml:space="preserve"> wide range of mobility aids within the confines of available vehicles and commercial standard equipment.</w:t>
      </w:r>
    </w:p>
    <w:p w14:paraId="7559902D"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07FD1107"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b/>
          <w:bCs/>
          <w:color w:val="000000"/>
        </w:rPr>
        <w:t>Applicability:</w:t>
      </w:r>
      <w:r w:rsidRPr="00E52AF3">
        <w:rPr>
          <w:rFonts w:ascii="Arial" w:eastAsia="Times New Roman" w:hAnsi="Arial" w:cs="Arial"/>
          <w:color w:val="000000"/>
        </w:rPr>
        <w:t> This policy applies to all transit system employees, services, facilities, and vehicles. It applies equally to all persons needing and/or using the services provided by the system.</w:t>
      </w:r>
    </w:p>
    <w:p w14:paraId="1282E4A1"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4289B8F9"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b/>
          <w:bCs/>
          <w:color w:val="000000"/>
        </w:rPr>
        <w:t>Definitions:</w:t>
      </w:r>
    </w:p>
    <w:p w14:paraId="388A030C"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Disability:</w:t>
      </w:r>
      <w:r w:rsidRPr="00E52AF3">
        <w:rPr>
          <w:rFonts w:ascii="Arial" w:eastAsia="Times New Roman" w:hAnsi="Arial" w:cs="Arial"/>
          <w:color w:val="000000"/>
        </w:rPr>
        <w:t>  With respect to an individual, a physical or mental impairment that substantially limits one or more of the major life activities of such individual; a record of such an impairment; or being regarded as having such an impairment. </w:t>
      </w:r>
    </w:p>
    <w:p w14:paraId="21A3ADFD"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1F569974"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Fixed Route Service: </w:t>
      </w:r>
      <w:r w:rsidRPr="00E52AF3">
        <w:rPr>
          <w:rFonts w:ascii="Arial" w:eastAsia="Times New Roman" w:hAnsi="Arial" w:cs="Arial"/>
          <w:color w:val="000000"/>
        </w:rPr>
        <w:t> Operates along a prescribed route according to a fixed (regular) schedule.</w:t>
      </w:r>
    </w:p>
    <w:p w14:paraId="5849C91C"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21B52C70"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Mobility Device:</w:t>
      </w:r>
      <w:r w:rsidRPr="00E52AF3">
        <w:rPr>
          <w:rFonts w:ascii="Arial" w:eastAsia="Times New Roman" w:hAnsi="Arial" w:cs="Arial"/>
          <w:color w:val="000000"/>
        </w:rPr>
        <w:t>  A device that is designed to assist an individual with disabilities with locomotion. Examples include wheelchairs, canes, crutches, and walkers. Also called mobility aid.</w:t>
      </w:r>
    </w:p>
    <w:p w14:paraId="3E76826E"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63768336"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lastRenderedPageBreak/>
        <w:t>Securement Area or Station: </w:t>
      </w:r>
      <w:r w:rsidRPr="00E52AF3">
        <w:rPr>
          <w:rFonts w:ascii="Arial" w:eastAsia="Times New Roman" w:hAnsi="Arial" w:cs="Arial"/>
          <w:color w:val="000000"/>
        </w:rPr>
        <w:t>A designated location for riders using wheelchairs, equipped with a securement system.</w:t>
      </w:r>
    </w:p>
    <w:p w14:paraId="549492DF"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62D35033"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Securement Device, Equipment or System:</w:t>
      </w:r>
      <w:r w:rsidRPr="00E52AF3">
        <w:rPr>
          <w:rFonts w:ascii="Arial" w:eastAsia="Times New Roman" w:hAnsi="Arial" w:cs="Arial"/>
          <w:color w:val="000000"/>
        </w:rPr>
        <w:t>  Equipment used for securing wheelchairs against uncontrolled movement during transport.</w:t>
      </w:r>
    </w:p>
    <w:p w14:paraId="5FB8908A"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468DDA12"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Service Animal:</w:t>
      </w:r>
      <w:r w:rsidRPr="00E52AF3">
        <w:rPr>
          <w:rFonts w:ascii="Arial" w:eastAsia="Times New Roman" w:hAnsi="Arial" w:cs="Arial"/>
          <w:color w:val="000000"/>
        </w:rPr>
        <w:t>  Any guide dog, signal dog, or other animal that has been individually trained to work or perform tasks for an individual with a disability, including, but not limited to, guiding individuals with impaired vision, alerting individuals with impaired hearing to intruders or sounds, providing minimal protection or rescue work, pulling a wheelchair, or fetching dropped items.     </w:t>
      </w:r>
    </w:p>
    <w:p w14:paraId="4AF3B982"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03208952" w14:textId="77777777" w:rsidR="00DC40EE" w:rsidRPr="00E52AF3" w:rsidRDefault="00DC40EE" w:rsidP="00DC40EE">
      <w:pPr>
        <w:shd w:val="clear" w:color="auto" w:fill="FFFFFF"/>
        <w:spacing w:after="120"/>
        <w:rPr>
          <w:rFonts w:ascii="Arial" w:eastAsia="Times New Roman" w:hAnsi="Arial" w:cs="Arial"/>
          <w:color w:val="000000"/>
        </w:rPr>
      </w:pPr>
      <w:r w:rsidRPr="00E52AF3">
        <w:rPr>
          <w:rFonts w:ascii="Arial" w:eastAsia="Times New Roman" w:hAnsi="Arial" w:cs="Arial"/>
          <w:i/>
          <w:iCs/>
          <w:color w:val="000000"/>
        </w:rPr>
        <w:t>Wheelchair:</w:t>
      </w:r>
      <w:r w:rsidRPr="00E52AF3">
        <w:rPr>
          <w:rFonts w:ascii="Arial" w:eastAsia="Times New Roman" w:hAnsi="Arial" w:cs="Arial"/>
          <w:color w:val="000000"/>
        </w:rPr>
        <w:t>  A mobility aid belonging to any class of three- or more- wheeled devices, usable indoors, designed or modified for and used by individuals with mobility impairments, whether operated manually or powered.</w:t>
      </w:r>
      <w:r w:rsidRPr="00E52AF3">
        <w:rPr>
          <w:rFonts w:ascii="Arial" w:eastAsia="Times New Roman" w:hAnsi="Arial" w:cs="Arial"/>
          <w:color w:val="000000"/>
        </w:rPr>
        <w:br/>
      </w:r>
    </w:p>
    <w:p w14:paraId="1240C125" w14:textId="77777777" w:rsidR="00DC40EE" w:rsidRPr="00E52AF3" w:rsidRDefault="000E7346" w:rsidP="00DC40EE">
      <w:pPr>
        <w:shd w:val="clear" w:color="auto" w:fill="FFFFFF"/>
        <w:textAlignment w:val="top"/>
        <w:rPr>
          <w:rFonts w:ascii="Arial" w:eastAsia="Times New Roman" w:hAnsi="Arial" w:cs="Arial"/>
          <w:color w:val="000000"/>
        </w:rPr>
      </w:pPr>
      <w:r>
        <w:rPr>
          <w:rFonts w:ascii="Arial" w:eastAsia="Times New Roman" w:hAnsi="Arial" w:cs="Arial"/>
          <w:color w:val="000000"/>
        </w:rPr>
        <w:pict w14:anchorId="0268181B">
          <v:rect id="_x0000_i1025" style="width:0;height:0" o:hralign="center" o:hrstd="t" o:hr="t" fillcolor="#a0a0a0" stroked="f"/>
        </w:pict>
      </w:r>
    </w:p>
    <w:p w14:paraId="20AF5BF9" w14:textId="77777777" w:rsidR="00DC40EE" w:rsidRPr="009F5938" w:rsidRDefault="00DC40EE" w:rsidP="00D60FC7">
      <w:pPr>
        <w:spacing w:after="200"/>
        <w:jc w:val="both"/>
        <w:rPr>
          <w:rFonts w:ascii="Arial" w:hAnsi="Arial" w:cs="Arial"/>
        </w:rPr>
      </w:pPr>
    </w:p>
    <w:p w14:paraId="01D8C759" w14:textId="391B2450" w:rsidR="009F5938" w:rsidRPr="00E52AF3" w:rsidRDefault="002B3C77" w:rsidP="009F5938">
      <w:pPr>
        <w:shd w:val="clear" w:color="auto" w:fill="FFFFFF"/>
        <w:spacing w:after="120" w:line="330" w:lineRule="atLeast"/>
        <w:outlineLvl w:val="3"/>
        <w:rPr>
          <w:rFonts w:ascii="Arial" w:eastAsia="Times New Roman" w:hAnsi="Arial" w:cs="Arial"/>
          <w:b/>
          <w:bCs/>
          <w:color w:val="816181"/>
          <w:sz w:val="27"/>
          <w:szCs w:val="27"/>
        </w:rPr>
      </w:pPr>
      <w:r>
        <w:rPr>
          <w:rFonts w:ascii="Arial" w:eastAsia="Times New Roman" w:hAnsi="Arial" w:cs="Arial"/>
          <w:b/>
          <w:bCs/>
          <w:color w:val="816181"/>
          <w:sz w:val="27"/>
          <w:szCs w:val="27"/>
        </w:rPr>
        <w:t xml:space="preserve">II. </w:t>
      </w:r>
      <w:r w:rsidR="009F5938" w:rsidRPr="00E52AF3">
        <w:rPr>
          <w:rFonts w:ascii="Arial" w:eastAsia="Times New Roman" w:hAnsi="Arial" w:cs="Arial"/>
          <w:b/>
          <w:bCs/>
          <w:color w:val="816181"/>
          <w:sz w:val="27"/>
          <w:szCs w:val="27"/>
        </w:rPr>
        <w:t>General Guidance and Procedures for Implementing Policy</w:t>
      </w:r>
      <w:r w:rsidR="009F5938" w:rsidRPr="00E52AF3">
        <w:rPr>
          <w:rFonts w:ascii="Arial" w:eastAsia="Times New Roman" w:hAnsi="Arial" w:cs="Arial"/>
          <w:b/>
          <w:bCs/>
          <w:color w:val="816181"/>
          <w:sz w:val="27"/>
          <w:szCs w:val="27"/>
        </w:rPr>
        <w:br/>
      </w:r>
    </w:p>
    <w:p w14:paraId="746456C1"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Recruitment and Employment</w:t>
      </w:r>
    </w:p>
    <w:p w14:paraId="48611783"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As stated in the transit system’s personnel policies, the agency is an Equal Opportunity Employer (EOE) and fully complies with ADA in its recruitment, hiring</w:t>
      </w:r>
      <w:r>
        <w:rPr>
          <w:rFonts w:ascii="Arial" w:eastAsia="Times New Roman" w:hAnsi="Arial" w:cs="Arial"/>
          <w:color w:val="000000"/>
        </w:rPr>
        <w:t>,</w:t>
      </w:r>
      <w:r w:rsidRPr="00E52AF3">
        <w:rPr>
          <w:rFonts w:ascii="Arial" w:eastAsia="Times New Roman" w:hAnsi="Arial" w:cs="Arial"/>
          <w:color w:val="000000"/>
        </w:rPr>
        <w:t xml:space="preserve"> and continued employment practices.</w:t>
      </w:r>
    </w:p>
    <w:p w14:paraId="4FCFCEA3"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72371914"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Facility and Vehicle Accessibility</w:t>
      </w:r>
    </w:p>
    <w:p w14:paraId="45C0836E" w14:textId="0DABD0CD" w:rsidR="005B37A7" w:rsidRPr="003438B6" w:rsidRDefault="009F5938" w:rsidP="009F5938">
      <w:pPr>
        <w:shd w:val="clear" w:color="auto" w:fill="FFFFFF"/>
        <w:rPr>
          <w:rFonts w:ascii="Arial" w:eastAsia="Times New Roman" w:hAnsi="Arial" w:cs="Arial"/>
        </w:rPr>
      </w:pPr>
      <w:r w:rsidRPr="00E52AF3">
        <w:rPr>
          <w:rFonts w:ascii="Arial" w:eastAsia="Times New Roman" w:hAnsi="Arial" w:cs="Arial"/>
          <w:color w:val="000000"/>
        </w:rPr>
        <w:t>The transit system administrative facility</w:t>
      </w:r>
      <w:r w:rsidRPr="00F01E23">
        <w:rPr>
          <w:rFonts w:ascii="Arial" w:eastAsia="Times New Roman" w:hAnsi="Arial" w:cs="Arial"/>
          <w:color w:val="00B0F0"/>
        </w:rPr>
        <w:t xml:space="preserve"> </w:t>
      </w:r>
      <w:r w:rsidRPr="00E52AF3">
        <w:rPr>
          <w:rFonts w:ascii="Arial" w:eastAsia="Times New Roman" w:hAnsi="Arial" w:cs="Arial"/>
          <w:color w:val="000000"/>
        </w:rPr>
        <w:t>and vehicles shall meet or exceed the requirements of 49 CFR Parts 27, 37 and 38 and requirements of the </w:t>
      </w:r>
      <w:r>
        <w:rPr>
          <w:rFonts w:ascii="Arial" w:eastAsia="Times New Roman" w:hAnsi="Arial" w:cs="Arial"/>
          <w:color w:val="000000"/>
        </w:rPr>
        <w:t xml:space="preserve">State of </w:t>
      </w:r>
      <w:r w:rsidR="00C515E3">
        <w:rPr>
          <w:rFonts w:ascii="Arial" w:eastAsia="Times New Roman" w:hAnsi="Arial" w:cs="Arial"/>
          <w:color w:val="000000"/>
        </w:rPr>
        <w:t>Minnesota.</w:t>
      </w:r>
      <w:r w:rsidRPr="00E52AF3">
        <w:rPr>
          <w:rFonts w:ascii="Arial" w:eastAsia="Times New Roman" w:hAnsi="Arial" w:cs="Arial"/>
          <w:color w:val="000000"/>
        </w:rPr>
        <w:t> If state requirements do not meet federal requirements, the federal ADA regulations prevail. All vehicles purchased for fixed route</w:t>
      </w:r>
      <w:r w:rsidR="005B37A7">
        <w:rPr>
          <w:rFonts w:ascii="Arial" w:eastAsia="Times New Roman" w:hAnsi="Arial" w:cs="Arial"/>
          <w:color w:val="000000"/>
        </w:rPr>
        <w:t xml:space="preserve">, </w:t>
      </w:r>
      <w:r w:rsidRPr="00E52AF3">
        <w:rPr>
          <w:rFonts w:ascii="Arial" w:eastAsia="Times New Roman" w:hAnsi="Arial" w:cs="Arial"/>
          <w:color w:val="000000"/>
        </w:rPr>
        <w:t>route deviation</w:t>
      </w:r>
      <w:r w:rsidR="005B37A7">
        <w:rPr>
          <w:rFonts w:ascii="Arial" w:eastAsia="Times New Roman" w:hAnsi="Arial" w:cs="Arial"/>
          <w:color w:val="000000"/>
        </w:rPr>
        <w:t xml:space="preserve">, and demand </w:t>
      </w:r>
      <w:r w:rsidR="005B37A7" w:rsidRPr="003438B6">
        <w:rPr>
          <w:rFonts w:ascii="Arial" w:eastAsia="Times New Roman" w:hAnsi="Arial" w:cs="Arial"/>
        </w:rPr>
        <w:t>responsive</w:t>
      </w:r>
      <w:r w:rsidRPr="003438B6">
        <w:rPr>
          <w:rFonts w:ascii="Arial" w:eastAsia="Times New Roman" w:hAnsi="Arial" w:cs="Arial"/>
        </w:rPr>
        <w:t xml:space="preserve"> service will be accessible. Vehicles purchased for demand response service will only be non-accessible to the extent that the demand response system, when viewed in its entirety, provides the same level of service for individuals with disabilities as for individuals without disabilities. </w:t>
      </w:r>
    </w:p>
    <w:p w14:paraId="706F103B" w14:textId="77777777" w:rsidR="005B37A7" w:rsidRPr="003438B6" w:rsidRDefault="005B37A7" w:rsidP="009F5938">
      <w:pPr>
        <w:shd w:val="clear" w:color="auto" w:fill="FFFFFF"/>
        <w:rPr>
          <w:rFonts w:ascii="Arial" w:eastAsia="Times New Roman" w:hAnsi="Arial" w:cs="Arial"/>
        </w:rPr>
      </w:pPr>
    </w:p>
    <w:p w14:paraId="4305F7B3" w14:textId="20E0614B" w:rsidR="00C76CE1" w:rsidRPr="00FF4905" w:rsidRDefault="00F01E23" w:rsidP="009F5938">
      <w:pPr>
        <w:shd w:val="clear" w:color="auto" w:fill="FFFFFF"/>
        <w:rPr>
          <w:rFonts w:ascii="Arial" w:eastAsia="Times New Roman" w:hAnsi="Arial" w:cs="Arial"/>
        </w:rPr>
      </w:pPr>
      <w:r w:rsidRPr="003438B6">
        <w:rPr>
          <w:rFonts w:ascii="Arial" w:eastAsia="Times New Roman" w:hAnsi="Arial" w:cs="Arial"/>
        </w:rPr>
        <w:t xml:space="preserve">For all non-accessible vehicles within the fleet, </w:t>
      </w:r>
      <w:bookmarkStart w:id="0" w:name="_Hlk176869278"/>
      <w:sdt>
        <w:sdtPr>
          <w:rPr>
            <w:rFonts w:ascii="Arial" w:eastAsia="Times New Roman" w:hAnsi="Arial" w:cs="Arial"/>
          </w:rPr>
          <w:alias w:val="Company"/>
          <w:tag w:val=""/>
          <w:id w:val="1383901395"/>
          <w:placeholder>
            <w:docPart w:val="62FD0F389B27449D8201450BE7449876"/>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w:t>
      </w:r>
      <w:bookmarkEnd w:id="0"/>
      <w:r w:rsidRPr="003438B6">
        <w:rPr>
          <w:rFonts w:ascii="Arial" w:eastAsia="Times New Roman" w:hAnsi="Arial" w:cs="Arial"/>
        </w:rPr>
        <w:t>has developed a</w:t>
      </w:r>
      <w:r w:rsidR="005B37A7" w:rsidRPr="003438B6">
        <w:rPr>
          <w:rFonts w:ascii="Arial" w:eastAsia="Times New Roman" w:hAnsi="Arial" w:cs="Arial"/>
        </w:rPr>
        <w:t xml:space="preserve"> service policy and</w:t>
      </w:r>
      <w:r w:rsidR="00377BD8" w:rsidRPr="003438B6">
        <w:rPr>
          <w:rFonts w:ascii="Arial" w:eastAsia="Times New Roman" w:hAnsi="Arial" w:cs="Arial"/>
        </w:rPr>
        <w:t xml:space="preserve"> </w:t>
      </w:r>
      <w:r w:rsidR="005B37A7" w:rsidRPr="003438B6">
        <w:rPr>
          <w:rFonts w:ascii="Arial" w:eastAsia="Times New Roman" w:hAnsi="Arial" w:cs="Arial"/>
        </w:rPr>
        <w:t xml:space="preserve">certification program and has </w:t>
      </w:r>
      <w:r w:rsidR="00022DF0" w:rsidRPr="003438B6">
        <w:rPr>
          <w:rFonts w:ascii="Arial" w:eastAsia="Times New Roman" w:hAnsi="Arial" w:cs="Arial"/>
        </w:rPr>
        <w:t>submitted</w:t>
      </w:r>
      <w:r w:rsidR="005B37A7" w:rsidRPr="003438B6">
        <w:rPr>
          <w:rFonts w:ascii="Arial" w:eastAsia="Times New Roman" w:hAnsi="Arial" w:cs="Arial"/>
        </w:rPr>
        <w:t xml:space="preserve"> </w:t>
      </w:r>
      <w:r w:rsidR="001B3C24" w:rsidRPr="003438B6">
        <w:rPr>
          <w:rFonts w:ascii="Arial" w:eastAsia="Times New Roman" w:hAnsi="Arial" w:cs="Arial"/>
        </w:rPr>
        <w:t xml:space="preserve">policy and certification </w:t>
      </w:r>
      <w:r w:rsidR="005B37A7" w:rsidRPr="003438B6">
        <w:rPr>
          <w:rFonts w:ascii="Arial" w:eastAsia="Times New Roman" w:hAnsi="Arial" w:cs="Arial"/>
        </w:rPr>
        <w:t>to OTAT</w:t>
      </w:r>
      <w:r w:rsidR="001B3C24" w:rsidRPr="003438B6">
        <w:rPr>
          <w:rFonts w:ascii="Arial" w:eastAsia="Times New Roman" w:hAnsi="Arial" w:cs="Arial"/>
        </w:rPr>
        <w:t xml:space="preserve"> for review and approval.  Policy and Certification will</w:t>
      </w:r>
      <w:r w:rsidR="005B37A7" w:rsidRPr="003438B6">
        <w:rPr>
          <w:rFonts w:ascii="Arial" w:eastAsia="Times New Roman" w:hAnsi="Arial" w:cs="Arial"/>
        </w:rPr>
        <w:t xml:space="preserve"> meet the standards of provid</w:t>
      </w:r>
      <w:r w:rsidR="00022DF0" w:rsidRPr="003438B6">
        <w:rPr>
          <w:rFonts w:ascii="Arial" w:eastAsia="Times New Roman" w:hAnsi="Arial" w:cs="Arial"/>
        </w:rPr>
        <w:t>ing</w:t>
      </w:r>
      <w:r w:rsidR="005B37A7" w:rsidRPr="003438B6">
        <w:rPr>
          <w:rFonts w:ascii="Arial" w:eastAsia="Times New Roman" w:hAnsi="Arial" w:cs="Arial"/>
        </w:rPr>
        <w:t xml:space="preserve"> equivalent service </w:t>
      </w:r>
      <w:r w:rsidR="00022DF0" w:rsidRPr="003438B6">
        <w:rPr>
          <w:rFonts w:ascii="Arial" w:eastAsia="Times New Roman" w:hAnsi="Arial" w:cs="Arial"/>
        </w:rPr>
        <w:t>and</w:t>
      </w:r>
      <w:r w:rsidR="005B37A7" w:rsidRPr="003438B6">
        <w:rPr>
          <w:rFonts w:ascii="Arial" w:eastAsia="Times New Roman" w:hAnsi="Arial" w:cs="Arial"/>
        </w:rPr>
        <w:t xml:space="preserve"> </w:t>
      </w:r>
      <w:r w:rsidR="001B3C24" w:rsidRPr="003438B6">
        <w:rPr>
          <w:rFonts w:ascii="Arial" w:eastAsia="Times New Roman" w:hAnsi="Arial" w:cs="Arial"/>
        </w:rPr>
        <w:t xml:space="preserve">ensure </w:t>
      </w:r>
      <w:r w:rsidR="005B37A7" w:rsidRPr="003438B6">
        <w:rPr>
          <w:rFonts w:ascii="Arial" w:eastAsia="Times New Roman" w:hAnsi="Arial" w:cs="Arial"/>
        </w:rPr>
        <w:t xml:space="preserve">the service </w:t>
      </w:r>
      <w:r w:rsidR="00022DF0" w:rsidRPr="003438B6">
        <w:rPr>
          <w:rFonts w:ascii="Arial" w:eastAsia="Times New Roman" w:hAnsi="Arial" w:cs="Arial"/>
        </w:rPr>
        <w:t xml:space="preserve">is </w:t>
      </w:r>
      <w:r w:rsidR="005B37A7" w:rsidRPr="003438B6">
        <w:rPr>
          <w:rFonts w:ascii="Arial" w:eastAsia="Times New Roman" w:hAnsi="Arial" w:cs="Arial"/>
        </w:rPr>
        <w:t xml:space="preserve">available to individuals with disabilities, including individuals who use wheelchairs, </w:t>
      </w:r>
      <w:r w:rsidR="001B3C24" w:rsidRPr="003438B6">
        <w:rPr>
          <w:rFonts w:ascii="Arial" w:eastAsia="Times New Roman" w:hAnsi="Arial" w:cs="Arial"/>
        </w:rPr>
        <w:t xml:space="preserve">and </w:t>
      </w:r>
      <w:r w:rsidR="005B37A7" w:rsidRPr="003438B6">
        <w:rPr>
          <w:rFonts w:ascii="Arial" w:eastAsia="Times New Roman" w:hAnsi="Arial" w:cs="Arial"/>
        </w:rPr>
        <w:t>is provided in the most integrated setting appropriate to the needs of the individual and is equivalent to the service provided other individuals</w:t>
      </w:r>
      <w:r w:rsidR="00095849" w:rsidRPr="003438B6">
        <w:rPr>
          <w:rFonts w:ascii="Arial" w:eastAsia="Times New Roman" w:hAnsi="Arial" w:cs="Arial"/>
        </w:rPr>
        <w:t xml:space="preserve"> - operate</w:t>
      </w:r>
      <w:r w:rsidR="001B3C24" w:rsidRPr="003438B6">
        <w:rPr>
          <w:rFonts w:ascii="Arial" w:eastAsia="Times New Roman" w:hAnsi="Arial" w:cs="Arial"/>
        </w:rPr>
        <w:t>s</w:t>
      </w:r>
      <w:r w:rsidR="00095849" w:rsidRPr="003438B6">
        <w:rPr>
          <w:rFonts w:ascii="Arial" w:eastAsia="Times New Roman" w:hAnsi="Arial" w:cs="Arial"/>
        </w:rPr>
        <w:t xml:space="preserve"> with the same policies and practices</w:t>
      </w:r>
      <w:r w:rsidR="005B37A7" w:rsidRPr="003438B6">
        <w:rPr>
          <w:rFonts w:ascii="Arial" w:eastAsia="Times New Roman" w:hAnsi="Arial" w:cs="Arial"/>
        </w:rPr>
        <w:t>.</w:t>
      </w:r>
      <w:r w:rsidRPr="003438B6">
        <w:rPr>
          <w:rFonts w:ascii="Arial" w:eastAsia="Times New Roman" w:hAnsi="Arial" w:cs="Arial"/>
        </w:rPr>
        <w:t xml:space="preserve"> </w:t>
      </w:r>
      <w:r w:rsidR="005B37A7" w:rsidRPr="003438B6">
        <w:rPr>
          <w:rFonts w:ascii="Arial" w:eastAsia="Times New Roman" w:hAnsi="Arial" w:cs="Arial"/>
        </w:rPr>
        <w:t xml:space="preserve">The certification will be valid for one year and will be updated on an annual basis with the most recent fleet and service information.  </w:t>
      </w:r>
    </w:p>
    <w:p w14:paraId="71C3820B" w14:textId="77777777" w:rsidR="00F3710B" w:rsidRDefault="00F3710B" w:rsidP="009F5938">
      <w:pPr>
        <w:shd w:val="clear" w:color="auto" w:fill="FFFFFF"/>
        <w:rPr>
          <w:rFonts w:ascii="Arial" w:eastAsia="Times New Roman" w:hAnsi="Arial" w:cs="Arial"/>
          <w:b/>
          <w:bCs/>
        </w:rPr>
      </w:pPr>
    </w:p>
    <w:p w14:paraId="0BB40200" w14:textId="412634C7" w:rsidR="009F5938" w:rsidRPr="003438B6" w:rsidRDefault="009F5938" w:rsidP="009F5938">
      <w:pPr>
        <w:shd w:val="clear" w:color="auto" w:fill="FFFFFF"/>
        <w:rPr>
          <w:rFonts w:ascii="Arial" w:eastAsia="Times New Roman" w:hAnsi="Arial" w:cs="Arial"/>
        </w:rPr>
      </w:pPr>
      <w:r w:rsidRPr="003438B6">
        <w:rPr>
          <w:rFonts w:ascii="Arial" w:eastAsia="Times New Roman" w:hAnsi="Arial" w:cs="Arial"/>
          <w:b/>
          <w:bCs/>
        </w:rPr>
        <w:t>Vehicle and Route Assignment</w:t>
      </w:r>
    </w:p>
    <w:p w14:paraId="13BD7C77" w14:textId="3E50C490" w:rsidR="009F5938" w:rsidRPr="003438B6" w:rsidRDefault="009F5938" w:rsidP="009F5938">
      <w:pPr>
        <w:shd w:val="clear" w:color="auto" w:fill="FFFFFF"/>
        <w:rPr>
          <w:rFonts w:ascii="Arial" w:eastAsia="Times New Roman" w:hAnsi="Arial" w:cs="Arial"/>
        </w:rPr>
      </w:pPr>
      <w:r w:rsidRPr="003438B6">
        <w:rPr>
          <w:rFonts w:ascii="Arial" w:eastAsia="Times New Roman" w:hAnsi="Arial" w:cs="Arial"/>
        </w:rPr>
        <w:t xml:space="preserve">All demand response vehicles operated by </w:t>
      </w:r>
      <w:sdt>
        <w:sdtPr>
          <w:rPr>
            <w:rFonts w:ascii="Arial" w:eastAsia="Times New Roman" w:hAnsi="Arial" w:cs="Arial"/>
          </w:rPr>
          <w:alias w:val="Company"/>
          <w:tag w:val=""/>
          <w:id w:val="148724539"/>
          <w:placeholder>
            <w:docPart w:val="E254A19D3FCA497C9D6F01B2475D95FD"/>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are accessible and persons with disabilities, including wheelchair users, can board any vehicle. </w:t>
      </w:r>
    </w:p>
    <w:p w14:paraId="280F37D8" w14:textId="77777777" w:rsidR="009F5938" w:rsidRPr="003438B6" w:rsidRDefault="009F5938" w:rsidP="009F5938">
      <w:pPr>
        <w:shd w:val="clear" w:color="auto" w:fill="FFFFFF"/>
        <w:rPr>
          <w:rFonts w:ascii="Arial" w:eastAsia="Times New Roman" w:hAnsi="Arial" w:cs="Arial"/>
        </w:rPr>
      </w:pPr>
      <w:r w:rsidRPr="003438B6">
        <w:rPr>
          <w:rFonts w:ascii="Arial" w:eastAsia="Times New Roman" w:hAnsi="Arial" w:cs="Arial"/>
        </w:rPr>
        <w:t> </w:t>
      </w:r>
    </w:p>
    <w:p w14:paraId="6ADE213F" w14:textId="77777777" w:rsidR="009F5938" w:rsidRPr="003438B6" w:rsidRDefault="009F5938" w:rsidP="009F5938">
      <w:pPr>
        <w:shd w:val="clear" w:color="auto" w:fill="FFFFFF"/>
        <w:rPr>
          <w:rFonts w:ascii="Arial" w:eastAsia="Times New Roman" w:hAnsi="Arial" w:cs="Arial"/>
          <w:b/>
          <w:bCs/>
        </w:rPr>
      </w:pPr>
      <w:r w:rsidRPr="003438B6">
        <w:rPr>
          <w:rFonts w:ascii="Arial" w:eastAsia="Times New Roman" w:hAnsi="Arial" w:cs="Arial"/>
          <w:b/>
          <w:bCs/>
        </w:rPr>
        <w:t>Maintenance of Accessible Features</w:t>
      </w:r>
    </w:p>
    <w:p w14:paraId="66AE6E89" w14:textId="176B7915" w:rsidR="009F5938" w:rsidRPr="003438B6" w:rsidRDefault="009F5938" w:rsidP="009F5938">
      <w:pPr>
        <w:shd w:val="clear" w:color="auto" w:fill="FFFFFF"/>
        <w:rPr>
          <w:rFonts w:ascii="Arial" w:eastAsia="Times New Roman" w:hAnsi="Arial" w:cs="Arial"/>
        </w:rPr>
      </w:pPr>
      <w:r w:rsidRPr="003438B6">
        <w:rPr>
          <w:rFonts w:ascii="Arial" w:eastAsia="Times New Roman" w:hAnsi="Arial" w:cs="Arial"/>
        </w:rPr>
        <w:t>Accessibility features on vehicles, including lifts</w:t>
      </w:r>
      <w:r w:rsidR="007857EC" w:rsidRPr="003438B6">
        <w:rPr>
          <w:rFonts w:ascii="Arial" w:eastAsia="Times New Roman" w:hAnsi="Arial" w:cs="Arial"/>
        </w:rPr>
        <w:t xml:space="preserve"> and</w:t>
      </w:r>
      <w:r w:rsidRPr="003438B6">
        <w:rPr>
          <w:rFonts w:ascii="Arial" w:eastAsia="Times New Roman" w:hAnsi="Arial" w:cs="Arial"/>
        </w:rPr>
        <w:t xml:space="preserve"> wheelchair securement devices will be maintained in operative condition. The preventive maintenance program of </w:t>
      </w:r>
      <w:sdt>
        <w:sdtPr>
          <w:rPr>
            <w:rFonts w:ascii="Arial" w:eastAsia="Times New Roman" w:hAnsi="Arial" w:cs="Arial"/>
          </w:rPr>
          <w:alias w:val="Company"/>
          <w:tag w:val=""/>
          <w:id w:val="-1511676518"/>
          <w:placeholder>
            <w:docPart w:val="FF188C3ED5164EB7864A80C2B9D736E0"/>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provides for regular and frequent maintenance checks of these features as well as preventive maintenance as recommended by the equipment manufacturers. In addition, the lift must be cycled as part of each pre-trip inspection. </w:t>
      </w:r>
    </w:p>
    <w:p w14:paraId="4CD37953" w14:textId="77777777" w:rsidR="009F5938" w:rsidRPr="003438B6" w:rsidRDefault="009F5938" w:rsidP="009F5938">
      <w:pPr>
        <w:shd w:val="clear" w:color="auto" w:fill="FFFFFF"/>
        <w:rPr>
          <w:rFonts w:ascii="Arial" w:eastAsia="Times New Roman" w:hAnsi="Arial" w:cs="Arial"/>
        </w:rPr>
      </w:pPr>
      <w:r w:rsidRPr="003438B6">
        <w:rPr>
          <w:rFonts w:ascii="Arial" w:eastAsia="Times New Roman" w:hAnsi="Arial" w:cs="Arial"/>
        </w:rPr>
        <w:t> </w:t>
      </w:r>
    </w:p>
    <w:p w14:paraId="67E25325" w14:textId="4FF00EC0"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Inoperative Lifts</w:t>
      </w:r>
    </w:p>
    <w:p w14:paraId="709CA527" w14:textId="4412D16E"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Drivers are required to report lift</w:t>
      </w:r>
      <w:r w:rsidR="007857EC">
        <w:rPr>
          <w:rFonts w:ascii="Arial" w:eastAsia="Times New Roman" w:hAnsi="Arial" w:cs="Arial"/>
          <w:color w:val="000000"/>
        </w:rPr>
        <w:t xml:space="preserve"> </w:t>
      </w:r>
      <w:r w:rsidRPr="00E52AF3">
        <w:rPr>
          <w:rFonts w:ascii="Arial" w:eastAsia="Times New Roman" w:hAnsi="Arial" w:cs="Arial"/>
          <w:color w:val="000000"/>
        </w:rPr>
        <w:t xml:space="preserve">failures immediately. Vehicles with inoperative lifts will be removed from service and replaced with an accessible vehicle until the inoperative lift is repaired. </w:t>
      </w:r>
    </w:p>
    <w:p w14:paraId="4478CCE4"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69592D41"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Wheelchair Accommodation</w:t>
      </w:r>
    </w:p>
    <w:p w14:paraId="1D29FC12" w14:textId="7A2A32A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All accessible vehicles meet or exceed the requirements of 49 CFR Part 38. Transportation providers are required to carry a wheelchair and its user, as long as the lift can accommodate the size and weight of the wheelchair and its user, and there is space in the securement area for the wheelchair on the vehicle without blocking the aisle. If a vehicle lift</w:t>
      </w:r>
      <w:r w:rsidRPr="00FE29B6">
        <w:rPr>
          <w:rFonts w:ascii="Arial" w:eastAsia="Times New Roman" w:hAnsi="Arial" w:cs="Arial"/>
          <w:color w:val="00B0F0"/>
        </w:rPr>
        <w:t xml:space="preserve"> </w:t>
      </w:r>
      <w:r w:rsidRPr="00E52AF3">
        <w:rPr>
          <w:rFonts w:ascii="Arial" w:eastAsia="Times New Roman" w:hAnsi="Arial" w:cs="Arial"/>
          <w:color w:val="000000"/>
        </w:rPr>
        <w:t xml:space="preserve">and securement area can accommodate a wheelchair (or other mobility </w:t>
      </w:r>
      <w:r w:rsidRPr="003438B6">
        <w:rPr>
          <w:rFonts w:ascii="Arial" w:eastAsia="Times New Roman" w:hAnsi="Arial" w:cs="Arial"/>
        </w:rPr>
        <w:t>device), </w:t>
      </w:r>
      <w:sdt>
        <w:sdtPr>
          <w:rPr>
            <w:rFonts w:ascii="Arial" w:eastAsia="Times New Roman" w:hAnsi="Arial" w:cs="Arial"/>
          </w:rPr>
          <w:alias w:val="Company"/>
          <w:tag w:val=""/>
          <w:id w:val="-1744554099"/>
          <w:placeholder>
            <w:docPart w:val="14E83CD37BB6442CB4DBD6EB77C24C54"/>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will transport </w:t>
      </w:r>
      <w:r w:rsidRPr="00E52AF3">
        <w:rPr>
          <w:rFonts w:ascii="Arial" w:eastAsia="Times New Roman" w:hAnsi="Arial" w:cs="Arial"/>
          <w:color w:val="000000"/>
        </w:rPr>
        <w:t>the device (and its user).</w:t>
      </w:r>
    </w:p>
    <w:p w14:paraId="6EB7EFC4" w14:textId="77777777" w:rsidR="009F5938" w:rsidRPr="00E52AF3" w:rsidRDefault="009F5938" w:rsidP="009F5938">
      <w:pPr>
        <w:shd w:val="clear" w:color="auto" w:fill="FFFFFF"/>
        <w:rPr>
          <w:rFonts w:ascii="Arial" w:eastAsia="Times New Roman" w:hAnsi="Arial" w:cs="Arial"/>
          <w:color w:val="000000"/>
        </w:rPr>
      </w:pPr>
    </w:p>
    <w:p w14:paraId="21761902" w14:textId="74913AC3"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An individual who uses a wheelchair that, when occupied, exceeds the weight rating of the vehicle lift, will be offered the opportunity to board and disembark from the vehicle separately from the wheelchair. However, transit agency personnel are not </w:t>
      </w:r>
      <w:r w:rsidRPr="00E52AF3">
        <w:rPr>
          <w:rFonts w:ascii="Arial" w:eastAsia="Times New Roman" w:hAnsi="Arial" w:cs="Arial"/>
        </w:rPr>
        <w:t>permitted to op</w:t>
      </w:r>
      <w:r w:rsidRPr="00E52AF3">
        <w:rPr>
          <w:rFonts w:ascii="Arial" w:eastAsia="Times New Roman" w:hAnsi="Arial" w:cs="Arial"/>
          <w:color w:val="000000"/>
        </w:rPr>
        <w:t>erate a passenger’s wheelchair</w:t>
      </w:r>
      <w:r>
        <w:rPr>
          <w:rFonts w:ascii="Arial" w:eastAsia="Times New Roman" w:hAnsi="Arial" w:cs="Arial"/>
          <w:color w:val="000000"/>
        </w:rPr>
        <w:t xml:space="preserve"> (i.e. a motorized wheelchair)</w:t>
      </w:r>
      <w:r w:rsidRPr="00E52AF3">
        <w:rPr>
          <w:rFonts w:ascii="Arial" w:eastAsia="Times New Roman" w:hAnsi="Arial" w:cs="Arial"/>
          <w:color w:val="000000"/>
        </w:rPr>
        <w:t>. The individual may travel with another individual who can assist with operating the unoccupied wheelchair to maneuver it on and off the lift.</w:t>
      </w:r>
    </w:p>
    <w:p w14:paraId="4AAA1D4B"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7B32AF98"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Boarding</w:t>
      </w:r>
    </w:p>
    <w:p w14:paraId="628742E4" w14:textId="7933912E"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Drivers and scheduling practices will provide adequate time for a passenger with a disability to board and/or disembark the vehicle, which includes adjusting the schedule if necessary and waiting for passengers to be seated before moving the vehicle. Only a properly trained transit system employee can operate the lift</w:t>
      </w:r>
      <w:r w:rsidRPr="00FE29B6">
        <w:rPr>
          <w:rFonts w:ascii="Arial" w:eastAsia="Times New Roman" w:hAnsi="Arial" w:cs="Arial"/>
          <w:color w:val="00B0F0"/>
        </w:rPr>
        <w:t xml:space="preserve"> </w:t>
      </w:r>
      <w:r w:rsidRPr="00E52AF3">
        <w:rPr>
          <w:rFonts w:ascii="Arial" w:eastAsia="Times New Roman" w:hAnsi="Arial" w:cs="Arial"/>
          <w:color w:val="000000"/>
        </w:rPr>
        <w:t>and secure the wheelchair in the securement station. Passengers may board facing toward or away from the vehicle. </w:t>
      </w:r>
    </w:p>
    <w:p w14:paraId="7A1E1B96"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701545DF" w14:textId="77777777" w:rsidR="009F5938" w:rsidRPr="003438B6" w:rsidRDefault="009F5938" w:rsidP="009F5938">
      <w:pPr>
        <w:shd w:val="clear" w:color="auto" w:fill="FFFFFF"/>
        <w:rPr>
          <w:rFonts w:ascii="Arial" w:eastAsia="Times New Roman" w:hAnsi="Arial" w:cs="Arial"/>
        </w:rPr>
      </w:pPr>
      <w:r w:rsidRPr="003438B6">
        <w:rPr>
          <w:rFonts w:ascii="Arial" w:eastAsia="Times New Roman" w:hAnsi="Arial" w:cs="Arial"/>
          <w:b/>
          <w:bCs/>
        </w:rPr>
        <w:t>Wheelchair Securement</w:t>
      </w:r>
      <w:r w:rsidRPr="003438B6">
        <w:rPr>
          <w:rFonts w:ascii="Arial" w:eastAsia="Times New Roman" w:hAnsi="Arial" w:cs="Arial"/>
        </w:rPr>
        <w:t> </w:t>
      </w:r>
    </w:p>
    <w:p w14:paraId="0BBABB49" w14:textId="5E262C05" w:rsidR="009F5938" w:rsidRPr="00E52AF3" w:rsidRDefault="000E7346" w:rsidP="009F5938">
      <w:pPr>
        <w:shd w:val="clear" w:color="auto" w:fill="FFFFFF"/>
        <w:rPr>
          <w:rFonts w:ascii="Arial" w:eastAsia="Times New Roman" w:hAnsi="Arial" w:cs="Arial"/>
        </w:rPr>
      </w:pPr>
      <w:sdt>
        <w:sdtPr>
          <w:rPr>
            <w:rFonts w:ascii="Arial" w:eastAsia="Times New Roman" w:hAnsi="Arial" w:cs="Arial"/>
          </w:rPr>
          <w:alias w:val="Company"/>
          <w:tag w:val=""/>
          <w:id w:val="302358994"/>
          <w:placeholder>
            <w:docPart w:val="2491FD7ED4A3481DBBE44BC7922DF329"/>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9F5938" w:rsidRPr="003438B6">
        <w:rPr>
          <w:rFonts w:ascii="Arial" w:eastAsia="Times New Roman" w:hAnsi="Arial" w:cs="Arial"/>
        </w:rPr>
        <w:t xml:space="preserve"> requires that all wheelchairs be secured. Drivers should not allow a passenger to ride if they are not secured properly unless the securement system will not accommodate the wheelchair. Drivers cannot deny a passenger a ride based on the inability to secure the wheelchair</w:t>
      </w:r>
      <w:r w:rsidR="00414DD9" w:rsidRPr="003438B6">
        <w:rPr>
          <w:rFonts w:ascii="Arial" w:eastAsia="Times New Roman" w:hAnsi="Arial" w:cs="Arial"/>
        </w:rPr>
        <w:t xml:space="preserve"> </w:t>
      </w:r>
      <w:r w:rsidR="00414DD9">
        <w:rPr>
          <w:rFonts w:ascii="Arial" w:eastAsia="Times New Roman" w:hAnsi="Arial" w:cs="Arial"/>
        </w:rPr>
        <w:t>unless legitimate safety requirements cannot be met</w:t>
      </w:r>
      <w:r w:rsidR="009F5938" w:rsidRPr="00E52AF3">
        <w:rPr>
          <w:rFonts w:ascii="Arial" w:eastAsia="Times New Roman" w:hAnsi="Arial" w:cs="Arial"/>
        </w:rPr>
        <w:t xml:space="preserve">. However, drivers must warn the passengers of the danger of riding in a non-secured </w:t>
      </w:r>
      <w:r w:rsidR="009F5938" w:rsidRPr="00E52AF3">
        <w:rPr>
          <w:rFonts w:ascii="Arial" w:eastAsia="Times New Roman" w:hAnsi="Arial" w:cs="Arial"/>
        </w:rPr>
        <w:lastRenderedPageBreak/>
        <w:t>wheelchair. Passengers who refuse to allow their wheelchairs to be secured may be denied service. </w:t>
      </w:r>
    </w:p>
    <w:p w14:paraId="15AFA1AF"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0DDA78F7"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Securement of wheelchairs is the responsibility of the driver. Drivers are trained in the proper operation of all securement equipment based on the equipment manufacturer’s specifications. Drivers will listen to and respect riders’ instructions on how to secure their equipment. Drivers cannot be expected to be familiar with each and every wheelchair type that may come aboard, and securement attachment points may differ by wheelchair manufacturer. The rider may be in the best position to instruct the driver on how to properly secure their mobility device</w:t>
      </w:r>
      <w:r>
        <w:rPr>
          <w:rFonts w:ascii="Arial" w:eastAsia="Times New Roman" w:hAnsi="Arial" w:cs="Arial"/>
          <w:color w:val="000000"/>
        </w:rPr>
        <w:t>.</w:t>
      </w:r>
      <w:r w:rsidRPr="00E52AF3">
        <w:rPr>
          <w:rFonts w:ascii="Arial" w:eastAsia="Times New Roman" w:hAnsi="Arial" w:cs="Arial"/>
          <w:color w:val="000000"/>
        </w:rPr>
        <w:t>   </w:t>
      </w:r>
    </w:p>
    <w:p w14:paraId="115F4CA9"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100CBA53"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If the securement system is not compatible with the wheelchair the passenger is using, the driver will still make an attempt to safely secure the wheelchair. If the wheelchair cannot be secured because of the wheelchair design, the passenger still has the right to ride in the vehicle. </w:t>
      </w:r>
    </w:p>
    <w:p w14:paraId="5354CE34"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777788BD"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Drivers must secure wheelchairs in the designated securement area only, even if the passenger wants their mobility device to be secured in a non-designated area. The wheelchair is not allowed to block the aisle.</w:t>
      </w:r>
    </w:p>
    <w:p w14:paraId="3FC5B16C" w14:textId="77777777" w:rsidR="009F5938"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202628C3" w14:textId="065D3B63" w:rsidR="009F5938"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In cases where an individual using a wheelchair attempts to board and requires use of a securement location that is currently occupied by another passenger that is not using a wheelchair, the driver will ask that passenger to allow the individual using a wheelchair to use the securement position.</w:t>
      </w:r>
    </w:p>
    <w:p w14:paraId="1845FC40" w14:textId="4FEAD5D3" w:rsidR="002B3C77" w:rsidRDefault="002B3C77" w:rsidP="009F5938">
      <w:pPr>
        <w:shd w:val="clear" w:color="auto" w:fill="FFFFFF"/>
        <w:rPr>
          <w:rFonts w:ascii="Arial" w:eastAsia="Times New Roman" w:hAnsi="Arial" w:cs="Arial"/>
          <w:color w:val="000000"/>
        </w:rPr>
      </w:pPr>
    </w:p>
    <w:p w14:paraId="5FB93B3C" w14:textId="77777777" w:rsidR="003438B6" w:rsidRDefault="003438B6" w:rsidP="002B3C77">
      <w:pPr>
        <w:shd w:val="clear" w:color="auto" w:fill="FFFFFF"/>
        <w:rPr>
          <w:rFonts w:ascii="Arial" w:eastAsia="Times New Roman" w:hAnsi="Arial" w:cs="Arial"/>
          <w:b/>
          <w:bCs/>
          <w:color w:val="000000"/>
        </w:rPr>
      </w:pPr>
    </w:p>
    <w:p w14:paraId="205B319A" w14:textId="77777777" w:rsidR="003438B6" w:rsidRDefault="003438B6" w:rsidP="002B3C77">
      <w:pPr>
        <w:shd w:val="clear" w:color="auto" w:fill="FFFFFF"/>
        <w:rPr>
          <w:rFonts w:ascii="Arial" w:eastAsia="Times New Roman" w:hAnsi="Arial" w:cs="Arial"/>
          <w:b/>
          <w:bCs/>
          <w:color w:val="000000"/>
        </w:rPr>
      </w:pPr>
    </w:p>
    <w:p w14:paraId="23486809" w14:textId="60225672" w:rsidR="002B3C77" w:rsidRPr="003438B6" w:rsidRDefault="002B3C77" w:rsidP="002B3C77">
      <w:pPr>
        <w:shd w:val="clear" w:color="auto" w:fill="FFFFFF"/>
        <w:rPr>
          <w:rFonts w:ascii="Arial" w:eastAsia="Times New Roman" w:hAnsi="Arial" w:cs="Arial"/>
        </w:rPr>
      </w:pPr>
      <w:r w:rsidRPr="003438B6">
        <w:rPr>
          <w:rFonts w:ascii="Arial" w:eastAsia="Times New Roman" w:hAnsi="Arial" w:cs="Arial"/>
          <w:b/>
          <w:bCs/>
        </w:rPr>
        <w:t>Seat Belt Usage</w:t>
      </w:r>
    </w:p>
    <w:p w14:paraId="2137803A" w14:textId="5A21D345" w:rsidR="002B3C77" w:rsidRPr="003438B6" w:rsidRDefault="002B3C77" w:rsidP="002B3C77">
      <w:pPr>
        <w:shd w:val="clear" w:color="auto" w:fill="FFFFFF"/>
        <w:rPr>
          <w:rFonts w:ascii="Arial" w:eastAsia="Times New Roman" w:hAnsi="Arial" w:cs="Arial"/>
        </w:rPr>
      </w:pPr>
      <w:r w:rsidRPr="003438B6">
        <w:rPr>
          <w:rFonts w:ascii="Arial" w:eastAsia="Times New Roman" w:hAnsi="Arial" w:cs="Arial"/>
        </w:rPr>
        <w:t xml:space="preserve">When riding in a </w:t>
      </w:r>
      <w:bookmarkStart w:id="1" w:name="_Hlk175837646"/>
      <w:sdt>
        <w:sdtPr>
          <w:rPr>
            <w:rFonts w:ascii="Arial" w:eastAsia="Times New Roman" w:hAnsi="Arial" w:cs="Arial"/>
          </w:rPr>
          <w:alias w:val="Company"/>
          <w:tag w:val=""/>
          <w:id w:val="419457619"/>
          <w:placeholder>
            <w:docPart w:val="97562326416F4236ACF8540B6B1682BD"/>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bookmarkEnd w:id="1"/>
      <w:r w:rsidRPr="003438B6">
        <w:rPr>
          <w:rFonts w:ascii="Arial" w:eastAsia="Times New Roman" w:hAnsi="Arial" w:cs="Arial"/>
        </w:rPr>
        <w:t xml:space="preserve"> vehicle, seat belts and shoulder harnesses: </w:t>
      </w:r>
    </w:p>
    <w:p w14:paraId="302B39FE" w14:textId="4577823B" w:rsidR="002B3C77" w:rsidRPr="003438B6" w:rsidRDefault="002B3C77" w:rsidP="002B3C77">
      <w:pPr>
        <w:shd w:val="clear" w:color="auto" w:fill="FFFFFF"/>
        <w:rPr>
          <w:rFonts w:ascii="Arial" w:eastAsia="Times New Roman" w:hAnsi="Arial" w:cs="Arial"/>
        </w:rPr>
      </w:pPr>
      <w:r w:rsidRPr="003438B6">
        <w:rPr>
          <w:rFonts w:ascii="Arial" w:eastAsia="Times New Roman" w:hAnsi="Arial" w:cs="Arial"/>
        </w:rPr>
        <w:t xml:space="preserve">are </w:t>
      </w:r>
      <w:r w:rsidR="00FF4905">
        <w:rPr>
          <w:rFonts w:ascii="Arial" w:eastAsia="Times New Roman" w:hAnsi="Arial" w:cs="Arial"/>
        </w:rPr>
        <w:t>required</w:t>
      </w:r>
      <w:r w:rsidRPr="003438B6">
        <w:rPr>
          <w:rFonts w:ascii="Arial" w:eastAsia="Times New Roman" w:hAnsi="Arial" w:cs="Arial"/>
        </w:rPr>
        <w:t xml:space="preserve"> for ALL passengers.</w:t>
      </w:r>
      <w:r w:rsidR="00B178B0" w:rsidRPr="003438B6">
        <w:rPr>
          <w:rFonts w:ascii="Arial" w:eastAsia="Times New Roman" w:hAnsi="Arial" w:cs="Arial"/>
        </w:rPr>
        <w:t xml:space="preserve">  Seat belt requirement under Minnesota State Statutes 169.686, a properly adjusted and fastened seat belt, including both the shoulder and lap belt when the vehicle is so equipped, shall be worn by the driver and passengers.</w:t>
      </w:r>
      <w:r w:rsidR="00F86511" w:rsidRPr="003438B6">
        <w:rPr>
          <w:rFonts w:ascii="Arial" w:eastAsia="Times New Roman" w:hAnsi="Arial" w:cs="Arial"/>
        </w:rPr>
        <w:t xml:space="preserve">  </w:t>
      </w:r>
      <w:sdt>
        <w:sdtPr>
          <w:rPr>
            <w:rFonts w:ascii="Arial" w:eastAsia="Times New Roman" w:hAnsi="Arial" w:cs="Arial"/>
          </w:rPr>
          <w:alias w:val="Company"/>
          <w:tag w:val=""/>
          <w:id w:val="2098290625"/>
          <w:placeholder>
            <w:docPart w:val="AECD2040198741D1955F3171CC0CBEE5"/>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F86511" w:rsidRPr="003438B6">
        <w:rPr>
          <w:rFonts w:ascii="Arial" w:eastAsia="Times New Roman" w:hAnsi="Arial" w:cs="Arial"/>
        </w:rPr>
        <w:t xml:space="preserve"> has available seatbelt extenders, should a passenger require or request.</w:t>
      </w:r>
    </w:p>
    <w:p w14:paraId="72F68745" w14:textId="7EA06D74" w:rsidR="009F5938" w:rsidRPr="003438B6" w:rsidRDefault="002B3C77" w:rsidP="009F5938">
      <w:pPr>
        <w:shd w:val="clear" w:color="auto" w:fill="FFFFFF"/>
        <w:rPr>
          <w:rFonts w:ascii="Arial" w:eastAsia="Times New Roman" w:hAnsi="Arial" w:cs="Arial"/>
        </w:rPr>
      </w:pPr>
      <w:r w:rsidRPr="003438B6">
        <w:rPr>
          <w:rFonts w:ascii="Arial" w:eastAsia="Times New Roman" w:hAnsi="Arial" w:cs="Arial"/>
        </w:rPr>
        <w:t> </w:t>
      </w:r>
    </w:p>
    <w:p w14:paraId="76B063E0"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Driver Assistanc</w:t>
      </w:r>
      <w:r>
        <w:rPr>
          <w:rFonts w:ascii="Arial" w:eastAsia="Times New Roman" w:hAnsi="Arial" w:cs="Arial"/>
          <w:b/>
          <w:bCs/>
          <w:color w:val="000000"/>
        </w:rPr>
        <w:t>e</w:t>
      </w:r>
    </w:p>
    <w:p w14:paraId="67F49011" w14:textId="62C807E2" w:rsidR="009F5938" w:rsidRPr="00EC0580" w:rsidRDefault="009F5938" w:rsidP="009F5938">
      <w:pPr>
        <w:shd w:val="clear" w:color="auto" w:fill="FFFFFF"/>
        <w:rPr>
          <w:rFonts w:ascii="Arial" w:eastAsia="Times New Roman" w:hAnsi="Arial" w:cs="Arial"/>
          <w:color w:val="00B0F0"/>
        </w:rPr>
      </w:pPr>
      <w:r w:rsidRPr="00E52AF3">
        <w:rPr>
          <w:rFonts w:ascii="Arial" w:eastAsia="Times New Roman" w:hAnsi="Arial" w:cs="Arial"/>
          <w:color w:val="000000"/>
        </w:rPr>
        <w:t>Drivers will make themselves available to assist individuals with disabilities and will assist upon request of the passenger. Drivers will assist a passenger with using the vehicle</w:t>
      </w:r>
      <w:r w:rsidRPr="00B178B0">
        <w:rPr>
          <w:rFonts w:ascii="Arial" w:eastAsia="Times New Roman" w:hAnsi="Arial" w:cs="Arial"/>
          <w:color w:val="00B0F0"/>
        </w:rPr>
        <w:t xml:space="preserve"> </w:t>
      </w:r>
      <w:r w:rsidRPr="00E52AF3">
        <w:rPr>
          <w:rFonts w:ascii="Arial" w:eastAsia="Times New Roman" w:hAnsi="Arial" w:cs="Arial"/>
          <w:color w:val="000000"/>
        </w:rPr>
        <w:t>lift and/or securement systems using the accessibility-related equipment and features on their vehicles</w:t>
      </w:r>
      <w:r w:rsidRPr="00B92D83">
        <w:rPr>
          <w:rFonts w:ascii="Arial" w:eastAsia="Times New Roman" w:hAnsi="Arial" w:cs="Arial"/>
        </w:rPr>
        <w:t>.</w:t>
      </w:r>
      <w:r w:rsidR="00EC0580" w:rsidRPr="00B92D83">
        <w:t xml:space="preserve">  </w:t>
      </w:r>
      <w:r w:rsidR="00EC0580" w:rsidRPr="00B92D83">
        <w:rPr>
          <w:rFonts w:ascii="Arial" w:eastAsia="Times New Roman" w:hAnsi="Arial" w:cs="Arial"/>
        </w:rPr>
        <w:t xml:space="preserve">It is the </w:t>
      </w:r>
      <w:r w:rsidR="00EC0580" w:rsidRPr="003438B6">
        <w:rPr>
          <w:rFonts w:ascii="Arial" w:eastAsia="Times New Roman" w:hAnsi="Arial" w:cs="Arial"/>
        </w:rPr>
        <w:t xml:space="preserve">policy of </w:t>
      </w:r>
      <w:sdt>
        <w:sdtPr>
          <w:rPr>
            <w:rFonts w:ascii="Arial" w:eastAsia="Times New Roman" w:hAnsi="Arial" w:cs="Arial"/>
          </w:rPr>
          <w:alias w:val="Company"/>
          <w:tag w:val=""/>
          <w:id w:val="176615535"/>
          <w:placeholder>
            <w:docPart w:val="CF4FB198E1104A929A49E28C183FEF0F"/>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EC0580" w:rsidRPr="003438B6">
        <w:rPr>
          <w:rFonts w:ascii="Arial" w:eastAsia="Times New Roman" w:hAnsi="Arial" w:cs="Arial"/>
        </w:rPr>
        <w:t xml:space="preserve"> that all </w:t>
      </w:r>
      <w:r w:rsidR="00EC0580" w:rsidRPr="00B92D83">
        <w:rPr>
          <w:rFonts w:ascii="Arial" w:eastAsia="Times New Roman" w:hAnsi="Arial" w:cs="Arial"/>
        </w:rPr>
        <w:t xml:space="preserve">wheelchairs be secured by </w:t>
      </w:r>
      <w:r w:rsidR="00EC0580" w:rsidRPr="00C11FC5">
        <w:rPr>
          <w:rFonts w:ascii="Arial" w:eastAsia="Times New Roman" w:hAnsi="Arial" w:cs="Arial"/>
        </w:rPr>
        <w:t xml:space="preserve">the 4-point floor system </w:t>
      </w:r>
      <w:r w:rsidR="00EC0580" w:rsidRPr="00B92D83">
        <w:rPr>
          <w:rFonts w:ascii="Arial" w:eastAsia="Times New Roman" w:hAnsi="Arial" w:cs="Arial"/>
        </w:rPr>
        <w:t>to anchor the wheelchair to the floor</w:t>
      </w:r>
      <w:r w:rsidR="00EC0580" w:rsidRPr="00C11FC5">
        <w:rPr>
          <w:rFonts w:ascii="Arial" w:eastAsia="Times New Roman" w:hAnsi="Arial" w:cs="Arial"/>
        </w:rPr>
        <w:t>.</w:t>
      </w:r>
      <w:r w:rsidR="00FF4905">
        <w:rPr>
          <w:rFonts w:ascii="Arial" w:eastAsia="Times New Roman" w:hAnsi="Arial" w:cs="Arial"/>
        </w:rPr>
        <w:t xml:space="preserve"> It is mandatory that all passengers are secured with a seatbelt.</w:t>
      </w:r>
    </w:p>
    <w:p w14:paraId="2C47DA95"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5B994A03" w14:textId="1FC0ED81"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Use of Lift</w:t>
      </w:r>
      <w:r w:rsidRPr="00B92D83">
        <w:rPr>
          <w:rFonts w:ascii="Arial" w:eastAsia="Times New Roman" w:hAnsi="Arial" w:cs="Arial"/>
          <w:b/>
          <w:bCs/>
          <w:color w:val="00B0F0"/>
        </w:rPr>
        <w:t xml:space="preserve"> </w:t>
      </w:r>
      <w:r w:rsidRPr="00E52AF3">
        <w:rPr>
          <w:rFonts w:ascii="Arial" w:eastAsia="Times New Roman" w:hAnsi="Arial" w:cs="Arial"/>
          <w:b/>
          <w:bCs/>
          <w:color w:val="000000"/>
        </w:rPr>
        <w:t>by Individuals Not Using a Mobility Device</w:t>
      </w:r>
    </w:p>
    <w:p w14:paraId="22B944A9" w14:textId="0B6DA63B"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The driver will deploy the lift</w:t>
      </w:r>
      <w:r w:rsidRPr="00E45573">
        <w:rPr>
          <w:rFonts w:ascii="Arial" w:eastAsia="Times New Roman" w:hAnsi="Arial" w:cs="Arial"/>
          <w:color w:val="00B0F0"/>
        </w:rPr>
        <w:t xml:space="preserve"> </w:t>
      </w:r>
      <w:r w:rsidRPr="00E52AF3">
        <w:rPr>
          <w:rFonts w:ascii="Arial" w:eastAsia="Times New Roman" w:hAnsi="Arial" w:cs="Arial"/>
          <w:color w:val="000000"/>
        </w:rPr>
        <w:t>for an</w:t>
      </w:r>
      <w:r w:rsidR="0011249F">
        <w:rPr>
          <w:rFonts w:ascii="Arial" w:eastAsia="Times New Roman" w:hAnsi="Arial" w:cs="Arial"/>
          <w:color w:val="000000"/>
        </w:rPr>
        <w:t>y</w:t>
      </w:r>
      <w:r w:rsidRPr="00E52AF3">
        <w:rPr>
          <w:rFonts w:ascii="Arial" w:eastAsia="Times New Roman" w:hAnsi="Arial" w:cs="Arial"/>
          <w:color w:val="000000"/>
        </w:rPr>
        <w:t xml:space="preserve"> individual</w:t>
      </w:r>
      <w:r w:rsidR="0011249F">
        <w:rPr>
          <w:rFonts w:ascii="Arial" w:eastAsia="Times New Roman" w:hAnsi="Arial" w:cs="Arial"/>
          <w:color w:val="000000"/>
        </w:rPr>
        <w:t>,</w:t>
      </w:r>
      <w:r w:rsidRPr="00E52AF3">
        <w:rPr>
          <w:rFonts w:ascii="Arial" w:eastAsia="Times New Roman" w:hAnsi="Arial" w:cs="Arial"/>
          <w:color w:val="000000"/>
        </w:rPr>
        <w:t xml:space="preserve"> with</w:t>
      </w:r>
      <w:r w:rsidR="0011249F">
        <w:rPr>
          <w:rFonts w:ascii="Arial" w:eastAsia="Times New Roman" w:hAnsi="Arial" w:cs="Arial"/>
          <w:color w:val="000000"/>
        </w:rPr>
        <w:t xml:space="preserve"> or without</w:t>
      </w:r>
      <w:r w:rsidRPr="00E52AF3">
        <w:rPr>
          <w:rFonts w:ascii="Arial" w:eastAsia="Times New Roman" w:hAnsi="Arial" w:cs="Arial"/>
          <w:color w:val="000000"/>
        </w:rPr>
        <w:t xml:space="preserve"> a disability who is not using a mobility device to board or alight the vehicle upon request.</w:t>
      </w:r>
    </w:p>
    <w:p w14:paraId="388BCCA1"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lastRenderedPageBreak/>
        <w:t> </w:t>
      </w:r>
    </w:p>
    <w:p w14:paraId="66361008" w14:textId="77777777" w:rsidR="009F5938" w:rsidRDefault="009F5938" w:rsidP="009F5938">
      <w:pPr>
        <w:shd w:val="clear" w:color="auto" w:fill="FFFFFF"/>
        <w:rPr>
          <w:rFonts w:ascii="Arial" w:eastAsia="Times New Roman" w:hAnsi="Arial" w:cs="Arial"/>
          <w:b/>
          <w:bCs/>
          <w:color w:val="000000"/>
        </w:rPr>
      </w:pPr>
      <w:r w:rsidRPr="004A6BC7">
        <w:rPr>
          <w:rFonts w:ascii="Arial" w:eastAsia="Times New Roman" w:hAnsi="Arial" w:cs="Arial"/>
          <w:b/>
          <w:bCs/>
          <w:color w:val="000000"/>
        </w:rPr>
        <w:t>Accommodation</w:t>
      </w:r>
      <w:r w:rsidRPr="00E52AF3">
        <w:rPr>
          <w:rFonts w:ascii="Arial" w:eastAsia="Times New Roman" w:hAnsi="Arial" w:cs="Arial"/>
          <w:b/>
          <w:bCs/>
          <w:color w:val="000000"/>
        </w:rPr>
        <w:t xml:space="preserve"> of Other Mobility Devices</w:t>
      </w:r>
    </w:p>
    <w:p w14:paraId="4311F10D" w14:textId="54BAE96A"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Mobility devices that are not wheelchairs, but which are primarily designed for use by individuals with mobility impairments, will be accommodated to the extent that the ADA-compliant lift</w:t>
      </w:r>
      <w:r w:rsidRPr="00E45573">
        <w:rPr>
          <w:rFonts w:ascii="Arial" w:eastAsia="Times New Roman" w:hAnsi="Arial" w:cs="Arial"/>
          <w:color w:val="00B0F0"/>
        </w:rPr>
        <w:t xml:space="preserve"> </w:t>
      </w:r>
      <w:r w:rsidRPr="00E52AF3">
        <w:rPr>
          <w:rFonts w:ascii="Arial" w:eastAsia="Times New Roman" w:hAnsi="Arial" w:cs="Arial"/>
          <w:color w:val="000000"/>
        </w:rPr>
        <w:t>and securement areas can safely do so. However, these devices are the responsibility of the individual passenger, and must be secured in a manner that does not interfere with the safe operation of the vehicles and the transport of other passengers. </w:t>
      </w:r>
    </w:p>
    <w:p w14:paraId="22595A03"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58DEFA35"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Transfer to Fixed Seating</w:t>
      </w:r>
    </w:p>
    <w:p w14:paraId="7D31AA47"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All passengers using wheelchairs have an option of transferring to fixed seating once on board the vehicles. Drivers may recommend, but never require, wheelchairs users to transfer to fixed seating. No waivers are allowed to be required. </w:t>
      </w:r>
    </w:p>
    <w:p w14:paraId="755E5CA0"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401469A0"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Accommodation of Portable Oxygen</w:t>
      </w:r>
    </w:p>
    <w:p w14:paraId="6A24F092"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Individuals are allowed to travel with respirators and portable oxygen supplies on board, consistent with applicable U.S. DOT rules on the transportation of hazardous materials in 49 CFR Subtitle B, Chapter 1, Subchapter C. </w:t>
      </w:r>
    </w:p>
    <w:p w14:paraId="262DFBE4"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4D250E0D"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Priority Seating</w:t>
      </w:r>
    </w:p>
    <w:p w14:paraId="2198F9B7"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With the exception of the wheelchair securement stations, the transit system does not require any passenger to sit in designated seating. </w:t>
      </w:r>
    </w:p>
    <w:p w14:paraId="04B0B807" w14:textId="77777777" w:rsidR="009F5938" w:rsidRPr="00E52AF3" w:rsidRDefault="009F5938" w:rsidP="009F5938">
      <w:pPr>
        <w:shd w:val="clear" w:color="auto" w:fill="FFFFFF"/>
        <w:rPr>
          <w:rFonts w:ascii="Arial" w:eastAsia="Times New Roman" w:hAnsi="Arial" w:cs="Arial"/>
          <w:color w:val="000000"/>
        </w:rPr>
      </w:pPr>
    </w:p>
    <w:p w14:paraId="0A909028"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Priority seating for seniors and individuals with disabilities is to be designated by permanent signage in each vehicle. In cases where an individual with a disability requests use of priority seating that is currently occupied by another passenger, the driver will ask that passenger to move so as to allow the individual with a disability use of the priority seating. In cases where a wheelchair user requires the use of a securement location, the driver will ask any passenger (including other passengers with disabilities) to vacate the securement location.</w:t>
      </w:r>
    </w:p>
    <w:p w14:paraId="66F6F711"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2B712B48"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Service Animals</w:t>
      </w:r>
    </w:p>
    <w:p w14:paraId="1D532CEC" w14:textId="39FD1B1F" w:rsidR="00E4557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In compliance with 49 CFR Part 37, the transit system allows trained service animals to accompany passengers with disabilities. The driver will not ask for proof of the qualifications of the animal but may ask</w:t>
      </w:r>
      <w:r w:rsidR="00377BD8">
        <w:rPr>
          <w:rFonts w:ascii="Arial" w:eastAsia="Times New Roman" w:hAnsi="Arial" w:cs="Arial"/>
          <w:color w:val="000000"/>
        </w:rPr>
        <w:t xml:space="preserve"> only the following questions:</w:t>
      </w:r>
      <w:r w:rsidR="00E45573">
        <w:rPr>
          <w:rFonts w:ascii="Arial" w:eastAsia="Times New Roman" w:hAnsi="Arial" w:cs="Arial"/>
          <w:color w:val="000000"/>
        </w:rPr>
        <w:t xml:space="preserve"> if the animal is a service animal</w:t>
      </w:r>
      <w:r w:rsidR="00377BD8">
        <w:rPr>
          <w:rFonts w:ascii="Arial" w:eastAsia="Times New Roman" w:hAnsi="Arial" w:cs="Arial"/>
          <w:color w:val="000000"/>
        </w:rPr>
        <w:t xml:space="preserve"> required because of a disability</w:t>
      </w:r>
      <w:r w:rsidR="00E45573">
        <w:rPr>
          <w:rFonts w:ascii="Arial" w:eastAsia="Times New Roman" w:hAnsi="Arial" w:cs="Arial"/>
          <w:color w:val="000000"/>
        </w:rPr>
        <w:t xml:space="preserve"> and</w:t>
      </w:r>
      <w:r w:rsidRPr="00E52AF3">
        <w:rPr>
          <w:rFonts w:ascii="Arial" w:eastAsia="Times New Roman" w:hAnsi="Arial" w:cs="Arial"/>
          <w:color w:val="000000"/>
        </w:rPr>
        <w:t xml:space="preserve"> what tasks the animal has been trained to </w:t>
      </w:r>
      <w:r w:rsidRPr="003438B6">
        <w:rPr>
          <w:rFonts w:ascii="Arial" w:eastAsia="Times New Roman" w:hAnsi="Arial" w:cs="Arial"/>
        </w:rPr>
        <w:t xml:space="preserve">perform. </w:t>
      </w:r>
      <w:sdt>
        <w:sdtPr>
          <w:rPr>
            <w:rFonts w:ascii="Arial" w:eastAsia="Times New Roman" w:hAnsi="Arial" w:cs="Arial"/>
          </w:rPr>
          <w:alias w:val="Company"/>
          <w:tag w:val=""/>
          <w:id w:val="-611977412"/>
          <w:placeholder>
            <w:docPart w:val="2F6209AD5EE840B393935C3582B04631"/>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does </w:t>
      </w:r>
      <w:r>
        <w:rPr>
          <w:rFonts w:ascii="Arial" w:eastAsia="Times New Roman" w:hAnsi="Arial" w:cs="Arial"/>
          <w:color w:val="000000"/>
        </w:rPr>
        <w:t xml:space="preserve">not impose species or breed restrictions. </w:t>
      </w:r>
      <w:r w:rsidRPr="00E52AF3">
        <w:rPr>
          <w:rFonts w:ascii="Arial" w:eastAsia="Times New Roman" w:hAnsi="Arial" w:cs="Arial"/>
          <w:color w:val="000000"/>
        </w:rPr>
        <w:t xml:space="preserve">However, </w:t>
      </w:r>
      <w:r w:rsidRPr="00E45573">
        <w:rPr>
          <w:rFonts w:ascii="Arial" w:eastAsia="Times New Roman" w:hAnsi="Arial" w:cs="Arial"/>
          <w:color w:val="000000"/>
          <w:u w:val="single"/>
        </w:rPr>
        <w:t>any animal</w:t>
      </w:r>
      <w:r w:rsidRPr="00E52AF3">
        <w:rPr>
          <w:rFonts w:ascii="Arial" w:eastAsia="Times New Roman" w:hAnsi="Arial" w:cs="Arial"/>
          <w:color w:val="000000"/>
        </w:rPr>
        <w:t xml:space="preserve"> which is not under the passenger’s control, or which becomes a direct threat to the health or safety of other passengers may be restricted from riding.</w:t>
      </w:r>
      <w:r>
        <w:rPr>
          <w:rFonts w:ascii="Arial" w:eastAsia="Times New Roman" w:hAnsi="Arial" w:cs="Arial"/>
          <w:color w:val="000000"/>
        </w:rPr>
        <w:t xml:space="preserve"> </w:t>
      </w:r>
    </w:p>
    <w:p w14:paraId="5F704713" w14:textId="77777777" w:rsidR="00E45573" w:rsidRDefault="00E45573" w:rsidP="009F5938">
      <w:pPr>
        <w:shd w:val="clear" w:color="auto" w:fill="FFFFFF"/>
        <w:rPr>
          <w:rFonts w:ascii="Arial" w:eastAsia="Times New Roman" w:hAnsi="Arial" w:cs="Arial"/>
          <w:color w:val="000000"/>
        </w:rPr>
      </w:pPr>
    </w:p>
    <w:p w14:paraId="30B21809" w14:textId="0CA5E90B" w:rsidR="009F5938" w:rsidRPr="00E52AF3" w:rsidRDefault="009F5938" w:rsidP="009F5938">
      <w:pPr>
        <w:shd w:val="clear" w:color="auto" w:fill="FFFFFF"/>
        <w:rPr>
          <w:rFonts w:ascii="Arial" w:eastAsia="Times New Roman" w:hAnsi="Arial" w:cs="Arial"/>
          <w:color w:val="000000"/>
        </w:rPr>
      </w:pPr>
      <w:r>
        <w:rPr>
          <w:rFonts w:ascii="Arial" w:eastAsia="Times New Roman" w:hAnsi="Arial" w:cs="Arial"/>
          <w:color w:val="000000"/>
        </w:rPr>
        <w:t xml:space="preserve">Emotional support animals or “comfort animals” are not service animals within the context of the US DOT ADA regulations. </w:t>
      </w:r>
      <w:r w:rsidR="00C16250">
        <w:rPr>
          <w:rFonts w:ascii="Arial" w:eastAsia="Times New Roman" w:hAnsi="Arial" w:cs="Arial"/>
          <w:color w:val="000000"/>
        </w:rPr>
        <w:t>Emotional support and comfort animals may be transported; however, the animal needs to be in a carrier designed for vehicle travel as require of animals transported on Paul Bunyan Transit vehicles.</w:t>
      </w:r>
    </w:p>
    <w:p w14:paraId="531BC859" w14:textId="77777777" w:rsidR="00593BAA" w:rsidRDefault="00593BAA" w:rsidP="009F5938">
      <w:pPr>
        <w:shd w:val="clear" w:color="auto" w:fill="FFFFFF"/>
        <w:rPr>
          <w:rFonts w:ascii="Arial" w:eastAsia="Times New Roman" w:hAnsi="Arial" w:cs="Arial"/>
          <w:b/>
          <w:bCs/>
          <w:color w:val="000000"/>
        </w:rPr>
      </w:pPr>
    </w:p>
    <w:p w14:paraId="5603158E" w14:textId="77777777" w:rsidR="00593BAA" w:rsidRDefault="00593BAA" w:rsidP="009F5938">
      <w:pPr>
        <w:shd w:val="clear" w:color="auto" w:fill="FFFFFF"/>
        <w:rPr>
          <w:rFonts w:ascii="Arial" w:eastAsia="Times New Roman" w:hAnsi="Arial" w:cs="Arial"/>
          <w:b/>
          <w:bCs/>
          <w:color w:val="000000"/>
        </w:rPr>
      </w:pPr>
    </w:p>
    <w:p w14:paraId="3B50EC75" w14:textId="6BE1F1B8"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lastRenderedPageBreak/>
        <w:t>Alighting</w:t>
      </w:r>
    </w:p>
    <w:p w14:paraId="2A8C2084" w14:textId="29D256C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xml:space="preserve">It is the responsibility of the driver to determine that the location for passenger alighting is safe. </w:t>
      </w:r>
      <w:r w:rsidR="00A41988">
        <w:rPr>
          <w:rFonts w:ascii="Arial" w:eastAsia="Times New Roman" w:hAnsi="Arial" w:cs="Arial"/>
          <w:color w:val="000000"/>
        </w:rPr>
        <w:t>For drivers to determine safe locations for pick up and drop off, r</w:t>
      </w:r>
      <w:r w:rsidR="00A41988" w:rsidRPr="00A41988">
        <w:rPr>
          <w:rFonts w:ascii="Arial" w:eastAsia="Times New Roman" w:hAnsi="Arial" w:cs="Arial"/>
          <w:color w:val="000000"/>
        </w:rPr>
        <w:t xml:space="preserve">amps and wheelchair paths must be clear of snow, ice, parked cars, trash and other obstructions.  </w:t>
      </w:r>
      <w:r w:rsidRPr="00E52AF3">
        <w:rPr>
          <w:rFonts w:ascii="Arial" w:eastAsia="Times New Roman" w:hAnsi="Arial" w:cs="Arial"/>
          <w:color w:val="000000"/>
        </w:rPr>
        <w:t>For fixed route</w:t>
      </w:r>
      <w:r w:rsidR="00E45573">
        <w:rPr>
          <w:rFonts w:ascii="Arial" w:eastAsia="Times New Roman" w:hAnsi="Arial" w:cs="Arial"/>
          <w:color w:val="000000"/>
        </w:rPr>
        <w:t xml:space="preserve"> and demand response services</w:t>
      </w:r>
      <w:r w:rsidRPr="00E52AF3">
        <w:rPr>
          <w:rFonts w:ascii="Arial" w:eastAsia="Times New Roman" w:hAnsi="Arial" w:cs="Arial"/>
          <w:color w:val="000000"/>
        </w:rPr>
        <w:t>, the driver will allow a passenger who uses the lift</w:t>
      </w:r>
      <w:r w:rsidRPr="00E45573">
        <w:rPr>
          <w:rFonts w:ascii="Arial" w:eastAsia="Times New Roman" w:hAnsi="Arial" w:cs="Arial"/>
          <w:color w:val="00B0F0"/>
        </w:rPr>
        <w:t xml:space="preserve"> </w:t>
      </w:r>
      <w:r w:rsidRPr="00E52AF3">
        <w:rPr>
          <w:rFonts w:ascii="Arial" w:eastAsia="Times New Roman" w:hAnsi="Arial" w:cs="Arial"/>
          <w:color w:val="000000"/>
        </w:rPr>
        <w:t>to alight at any stop, unless the lift</w:t>
      </w:r>
      <w:r w:rsidRPr="00E45573">
        <w:rPr>
          <w:rFonts w:ascii="Arial" w:eastAsia="Times New Roman" w:hAnsi="Arial" w:cs="Arial"/>
          <w:color w:val="00B0F0"/>
        </w:rPr>
        <w:t xml:space="preserve"> </w:t>
      </w:r>
      <w:r w:rsidRPr="00E52AF3">
        <w:rPr>
          <w:rFonts w:ascii="Arial" w:eastAsia="Times New Roman" w:hAnsi="Arial" w:cs="Arial"/>
          <w:color w:val="000000"/>
        </w:rPr>
        <w:t>cannot be deployed, will be damaged if deployed, or conditions at the stop would present unsafe conditions for all passengers. Only the driver will unsecure the wheelchair and operate the lift</w:t>
      </w:r>
      <w:r w:rsidRPr="00E45573">
        <w:rPr>
          <w:rFonts w:ascii="Arial" w:eastAsia="Times New Roman" w:hAnsi="Arial" w:cs="Arial"/>
          <w:color w:val="00B0F0"/>
        </w:rPr>
        <w:t xml:space="preserve"> </w:t>
      </w:r>
      <w:r w:rsidRPr="00E52AF3">
        <w:rPr>
          <w:rFonts w:ascii="Arial" w:eastAsia="Times New Roman" w:hAnsi="Arial" w:cs="Arial"/>
          <w:color w:val="000000"/>
        </w:rPr>
        <w:t>to return the passenger to the ground level. </w:t>
      </w:r>
    </w:p>
    <w:p w14:paraId="5CC843E4"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09E156CD"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Staff Training</w:t>
      </w:r>
    </w:p>
    <w:p w14:paraId="3426E23E" w14:textId="59BD1EF2" w:rsidR="009F5938"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All drivers and transit system staff are trained to proficiency in use of accessibility equipment, the operating policies related to each of the service requirements described, and in properly and respectfully assisting and treating individuals with disabilities with sensitivity.  Mechanics are also trained to properly maintain lifts and other accessibility equipment.</w:t>
      </w:r>
      <w:r>
        <w:rPr>
          <w:rFonts w:ascii="Arial" w:eastAsia="Times New Roman" w:hAnsi="Arial" w:cs="Arial"/>
          <w:color w:val="000000"/>
        </w:rPr>
        <w:t xml:space="preserve"> </w:t>
      </w:r>
      <w:r w:rsidRPr="00E52AF3">
        <w:rPr>
          <w:rFonts w:ascii="Arial" w:eastAsia="Times New Roman" w:hAnsi="Arial" w:cs="Arial"/>
          <w:color w:val="000000"/>
        </w:rPr>
        <w:t>           </w:t>
      </w:r>
    </w:p>
    <w:p w14:paraId="7AFBBDC1" w14:textId="77777777" w:rsidR="00EC1EFD" w:rsidRPr="004A4812" w:rsidRDefault="00EC1EFD" w:rsidP="009F5938">
      <w:pPr>
        <w:shd w:val="clear" w:color="auto" w:fill="FFFFFF"/>
        <w:rPr>
          <w:rFonts w:ascii="Arial" w:eastAsia="Times New Roman" w:hAnsi="Arial" w:cs="Arial"/>
          <w:color w:val="000000"/>
          <w:sz w:val="28"/>
          <w:szCs w:val="28"/>
        </w:rPr>
      </w:pPr>
    </w:p>
    <w:p w14:paraId="52C240C2"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Rider Information</w:t>
      </w:r>
    </w:p>
    <w:p w14:paraId="60F39CF8" w14:textId="77777777" w:rsidR="00EE7E3A"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All printed informational materials are made available in accessible formats upon request, for example, large print for individuals with low vision or audio for blind individuals, as well as accessible electronic formats.</w:t>
      </w:r>
      <w:r w:rsidR="00EE7E3A">
        <w:rPr>
          <w:rFonts w:ascii="Arial" w:eastAsia="Times New Roman" w:hAnsi="Arial" w:cs="Arial"/>
          <w:color w:val="000000"/>
        </w:rPr>
        <w:t xml:space="preserve">   </w:t>
      </w:r>
    </w:p>
    <w:p w14:paraId="4670134C" w14:textId="77777777" w:rsidR="00EE7E3A" w:rsidRDefault="00EE7E3A" w:rsidP="009F5938">
      <w:pPr>
        <w:shd w:val="clear" w:color="auto" w:fill="FFFFFF"/>
        <w:rPr>
          <w:rFonts w:ascii="Arial" w:eastAsia="Times New Roman" w:hAnsi="Arial" w:cs="Arial"/>
          <w:color w:val="000000"/>
        </w:rPr>
      </w:pPr>
    </w:p>
    <w:p w14:paraId="10D84187" w14:textId="77777777" w:rsidR="00472E7B" w:rsidRDefault="00472E7B" w:rsidP="00C300ED">
      <w:pPr>
        <w:ind w:left="720"/>
        <w:jc w:val="both"/>
        <w:rPr>
          <w:rFonts w:ascii="Arial" w:eastAsia="Times New Roman" w:hAnsi="Arial" w:cs="Arial"/>
          <w:i/>
          <w:iCs/>
          <w:color w:val="FF0000"/>
        </w:rPr>
      </w:pPr>
    </w:p>
    <w:p w14:paraId="4BFBBC75" w14:textId="77777777" w:rsidR="003438B6" w:rsidRDefault="003438B6" w:rsidP="00C300ED">
      <w:pPr>
        <w:ind w:left="720"/>
        <w:jc w:val="both"/>
        <w:rPr>
          <w:b/>
          <w:i/>
          <w:iCs/>
          <w:u w:val="single"/>
        </w:rPr>
      </w:pPr>
    </w:p>
    <w:p w14:paraId="45BEF275" w14:textId="77777777" w:rsidR="00EC0580" w:rsidRDefault="00EC0580" w:rsidP="00C300ED">
      <w:pPr>
        <w:ind w:left="720"/>
        <w:jc w:val="both"/>
        <w:rPr>
          <w:b/>
          <w:i/>
          <w:iCs/>
          <w:u w:val="single"/>
        </w:rPr>
      </w:pPr>
    </w:p>
    <w:p w14:paraId="6006ECB1" w14:textId="77777777" w:rsidR="005060DD" w:rsidRDefault="005060DD" w:rsidP="00C300ED">
      <w:pPr>
        <w:ind w:left="720"/>
        <w:jc w:val="both"/>
        <w:rPr>
          <w:b/>
          <w:i/>
          <w:iCs/>
          <w:u w:val="single"/>
        </w:rPr>
      </w:pPr>
    </w:p>
    <w:p w14:paraId="65CFC84F" w14:textId="77777777" w:rsidR="005060DD" w:rsidRDefault="005060DD" w:rsidP="00C300ED">
      <w:pPr>
        <w:ind w:left="720"/>
        <w:jc w:val="both"/>
        <w:rPr>
          <w:b/>
          <w:i/>
          <w:iCs/>
          <w:u w:val="single"/>
        </w:rPr>
      </w:pPr>
    </w:p>
    <w:p w14:paraId="6A5029CC" w14:textId="77777777" w:rsidR="00DD2B95" w:rsidRPr="00DD2B95" w:rsidRDefault="001E5BC1" w:rsidP="00DD2B95">
      <w:pPr>
        <w:rPr>
          <w:rFonts w:ascii="Arial" w:hAnsi="Arial" w:cs="Arial"/>
          <w:bCs/>
        </w:rPr>
      </w:pPr>
      <w:r w:rsidRPr="00DD2B95">
        <w:rPr>
          <w:rFonts w:ascii="Arial" w:hAnsi="Arial" w:cs="Arial"/>
          <w:b/>
        </w:rPr>
        <w:t>Personal Care Attendants</w:t>
      </w:r>
    </w:p>
    <w:p w14:paraId="750F5B8C" w14:textId="2B8F7A9F" w:rsidR="001E5BC1" w:rsidRPr="00DD2B95" w:rsidRDefault="00C300ED" w:rsidP="00DD2B95">
      <w:pPr>
        <w:rPr>
          <w:rFonts w:ascii="Arial" w:hAnsi="Arial" w:cs="Arial"/>
          <w:bCs/>
        </w:rPr>
      </w:pPr>
      <w:r w:rsidRPr="00DD2B95">
        <w:rPr>
          <w:rFonts w:ascii="Arial" w:hAnsi="Arial" w:cs="Arial"/>
          <w:bCs/>
        </w:rPr>
        <w:t xml:space="preserve">Under the ADA, an agency cannot require a passenger to have a personal care attendant (PCA). If a PCA accompanies a passenger, the PCA will ride free of charge. A family member or friend is not considered a PCA, unless that individual is acting in that capacity. </w:t>
      </w:r>
    </w:p>
    <w:p w14:paraId="69380FE8" w14:textId="77777777" w:rsidR="00532325" w:rsidRDefault="00532325" w:rsidP="00C300ED">
      <w:pPr>
        <w:ind w:left="720"/>
        <w:jc w:val="both"/>
        <w:rPr>
          <w:bCs/>
        </w:rPr>
      </w:pPr>
    </w:p>
    <w:p w14:paraId="5A81840A" w14:textId="77777777" w:rsidR="00165D81" w:rsidRDefault="00CA70F2" w:rsidP="002075CC">
      <w:pPr>
        <w:rPr>
          <w:rFonts w:ascii="Arial" w:hAnsi="Arial" w:cs="Arial"/>
          <w:b/>
        </w:rPr>
      </w:pPr>
      <w:r w:rsidRPr="003438B6">
        <w:rPr>
          <w:rFonts w:ascii="Arial" w:hAnsi="Arial" w:cs="Arial"/>
          <w:b/>
        </w:rPr>
        <w:t>Stop Announcements</w:t>
      </w:r>
    </w:p>
    <w:p w14:paraId="24A54EBF" w14:textId="35B34DEC" w:rsidR="002075CC" w:rsidRPr="00165D81" w:rsidRDefault="000E7346" w:rsidP="002075CC">
      <w:pPr>
        <w:rPr>
          <w:rFonts w:ascii="Arial" w:hAnsi="Arial" w:cs="Arial"/>
          <w:b/>
        </w:rPr>
      </w:pPr>
      <w:sdt>
        <w:sdtPr>
          <w:rPr>
            <w:rFonts w:ascii="Arial" w:hAnsi="Arial" w:cs="Arial"/>
          </w:rPr>
          <w:alias w:val="Company"/>
          <w:tag w:val=""/>
          <w:id w:val="1881125239"/>
          <w:placeholder>
            <w:docPart w:val="FE6460F39C584FF29CAA13160DC04A09"/>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hAnsi="Arial" w:cs="Arial"/>
            </w:rPr>
            <w:t>Paul Bunyan Transit</w:t>
          </w:r>
        </w:sdtContent>
      </w:sdt>
      <w:r w:rsidR="002075CC" w:rsidRPr="003438B6">
        <w:rPr>
          <w:rFonts w:ascii="Arial" w:hAnsi="Arial" w:cs="Arial"/>
        </w:rPr>
        <w:t xml:space="preserve"> does not operate a deviated-fixed route.</w:t>
      </w:r>
    </w:p>
    <w:p w14:paraId="3E7918A3" w14:textId="48128820" w:rsidR="005A7E08" w:rsidRDefault="005A7E08" w:rsidP="002075CC">
      <w:pPr>
        <w:rPr>
          <w:rFonts w:ascii="Arial" w:hAnsi="Arial" w:cs="Arial"/>
        </w:rPr>
      </w:pPr>
    </w:p>
    <w:p w14:paraId="56C9B807" w14:textId="77777777" w:rsidR="002D24FB" w:rsidRDefault="002D24FB" w:rsidP="002D24FB">
      <w:pPr>
        <w:shd w:val="clear" w:color="auto" w:fill="FFFFFF"/>
        <w:rPr>
          <w:rFonts w:ascii="Arial" w:eastAsia="Times New Roman" w:hAnsi="Arial" w:cs="Arial"/>
          <w:b/>
          <w:bCs/>
          <w:color w:val="000000"/>
        </w:rPr>
      </w:pPr>
      <w:r w:rsidRPr="00E52AF3">
        <w:rPr>
          <w:rFonts w:ascii="Arial" w:eastAsia="Times New Roman" w:hAnsi="Arial" w:cs="Arial"/>
          <w:b/>
          <w:bCs/>
          <w:color w:val="000000"/>
        </w:rPr>
        <w:t>Complaint Procedure</w:t>
      </w:r>
    </w:p>
    <w:p w14:paraId="13A5D2FE" w14:textId="526284CB" w:rsidR="002D24FB" w:rsidRPr="003438B6" w:rsidRDefault="002D24FB" w:rsidP="002D24FB">
      <w:pPr>
        <w:shd w:val="clear" w:color="auto" w:fill="FFFFFF"/>
        <w:rPr>
          <w:rFonts w:ascii="Arial" w:eastAsia="Times New Roman" w:hAnsi="Arial" w:cs="Arial"/>
        </w:rPr>
      </w:pPr>
      <w:r w:rsidRPr="00E52AF3">
        <w:rPr>
          <w:rFonts w:ascii="Arial" w:eastAsia="Times New Roman" w:hAnsi="Arial" w:cs="Arial"/>
          <w:color w:val="000000"/>
        </w:rPr>
        <w:t xml:space="preserve">All complaints of discrimination on the basis of disability will be </w:t>
      </w:r>
      <w:r w:rsidR="00EE7E3A" w:rsidRPr="00E52AF3">
        <w:rPr>
          <w:rFonts w:ascii="Arial" w:eastAsia="Times New Roman" w:hAnsi="Arial" w:cs="Arial"/>
          <w:color w:val="000000"/>
        </w:rPr>
        <w:t>forwarded to the</w:t>
      </w:r>
      <w:r w:rsidR="00EE7E3A">
        <w:rPr>
          <w:rFonts w:ascii="Arial" w:eastAsia="Times New Roman" w:hAnsi="Arial" w:cs="Arial"/>
          <w:color w:val="000000"/>
        </w:rPr>
        <w:t xml:space="preserve"> </w:t>
      </w:r>
      <w:sdt>
        <w:sdtPr>
          <w:rPr>
            <w:rFonts w:ascii="Arial" w:eastAsia="Times New Roman" w:hAnsi="Arial" w:cs="Arial"/>
            <w:color w:val="000000"/>
          </w:rPr>
          <w:alias w:val="Manager"/>
          <w:tag w:val=""/>
          <w:id w:val="1742594191"/>
          <w:placeholder>
            <w:docPart w:val="E863C541CD304940869B1B49E6AAC08F"/>
          </w:placeholder>
          <w:dataBinding w:prefixMappings="xmlns:ns0='http://schemas.openxmlformats.org/officeDocument/2006/extended-properties' " w:xpath="/ns0:Properties[1]/ns0:Manager[1]" w:storeItemID="{6668398D-A668-4E3E-A5EB-62B293D839F1}"/>
          <w:text/>
        </w:sdtPr>
        <w:sdtEndPr/>
        <w:sdtContent>
          <w:r w:rsidR="00593BAA">
            <w:rPr>
              <w:rFonts w:ascii="Arial" w:eastAsia="Times New Roman" w:hAnsi="Arial" w:cs="Arial"/>
              <w:color w:val="000000"/>
            </w:rPr>
            <w:t>Executive Director</w:t>
          </w:r>
        </w:sdtContent>
      </w:sdt>
      <w:r w:rsidR="00EE7E3A" w:rsidRPr="00E52AF3">
        <w:rPr>
          <w:rFonts w:ascii="Arial" w:eastAsia="Times New Roman" w:hAnsi="Arial" w:cs="Arial"/>
          <w:color w:val="000000"/>
        </w:rPr>
        <w:t xml:space="preserve">  </w:t>
      </w:r>
      <w:r w:rsidR="00EE7E3A">
        <w:rPr>
          <w:rFonts w:ascii="Arial" w:eastAsia="Times New Roman" w:hAnsi="Arial" w:cs="Arial"/>
          <w:color w:val="000000"/>
        </w:rPr>
        <w:t xml:space="preserve">for </w:t>
      </w:r>
      <w:r w:rsidRPr="00E52AF3">
        <w:rPr>
          <w:rFonts w:ascii="Arial" w:eastAsia="Times New Roman" w:hAnsi="Arial" w:cs="Arial"/>
          <w:color w:val="000000"/>
        </w:rPr>
        <w:t>prompt and objective investiga</w:t>
      </w:r>
      <w:r w:rsidR="00EE7E3A">
        <w:rPr>
          <w:rFonts w:ascii="Arial" w:eastAsia="Times New Roman" w:hAnsi="Arial" w:cs="Arial"/>
          <w:color w:val="000000"/>
        </w:rPr>
        <w:t>tion</w:t>
      </w:r>
      <w:r w:rsidRPr="00E52AF3">
        <w:rPr>
          <w:rFonts w:ascii="Arial" w:eastAsia="Times New Roman" w:hAnsi="Arial" w:cs="Arial"/>
          <w:color w:val="000000"/>
        </w:rPr>
        <w:t>.</w:t>
      </w:r>
      <w:r w:rsidR="00B90CC5">
        <w:rPr>
          <w:rFonts w:ascii="Arial" w:eastAsia="Times New Roman" w:hAnsi="Arial" w:cs="Arial"/>
          <w:color w:val="000000"/>
        </w:rPr>
        <w:t xml:space="preserve">  In </w:t>
      </w:r>
      <w:r w:rsidR="00B90CC5" w:rsidRPr="003438B6">
        <w:rPr>
          <w:rFonts w:ascii="Arial" w:eastAsia="Times New Roman" w:hAnsi="Arial" w:cs="Arial"/>
        </w:rPr>
        <w:t>addition,</w:t>
      </w:r>
      <w:r w:rsidR="00146A02" w:rsidRPr="003438B6">
        <w:rPr>
          <w:rFonts w:ascii="Arial" w:eastAsia="Times New Roman" w:hAnsi="Arial" w:cs="Arial"/>
        </w:rPr>
        <w:t xml:space="preserve"> </w:t>
      </w:r>
      <w:sdt>
        <w:sdtPr>
          <w:rPr>
            <w:rFonts w:ascii="Arial" w:eastAsia="Times New Roman" w:hAnsi="Arial" w:cs="Arial"/>
          </w:rPr>
          <w:alias w:val="Company"/>
          <w:tag w:val=""/>
          <w:id w:val="-866529948"/>
          <w:placeholder>
            <w:docPart w:val="0CAE924580BD413B8165F2FEE9C7A348"/>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w:t>
      </w:r>
      <w:r w:rsidR="00146A02" w:rsidRPr="003438B6">
        <w:rPr>
          <w:rFonts w:ascii="Arial" w:eastAsia="Times New Roman" w:hAnsi="Arial" w:cs="Arial"/>
        </w:rPr>
        <w:t>will submit all c</w:t>
      </w:r>
      <w:r w:rsidRPr="003438B6">
        <w:rPr>
          <w:rFonts w:ascii="Arial" w:eastAsia="Times New Roman" w:hAnsi="Arial" w:cs="Arial"/>
        </w:rPr>
        <w:t xml:space="preserve">omplaints </w:t>
      </w:r>
      <w:r w:rsidR="00146A02" w:rsidRPr="003438B6">
        <w:rPr>
          <w:rFonts w:ascii="Arial" w:eastAsia="Times New Roman" w:hAnsi="Arial" w:cs="Arial"/>
        </w:rPr>
        <w:t>received</w:t>
      </w:r>
      <w:r w:rsidR="00B90CC5" w:rsidRPr="003438B6">
        <w:rPr>
          <w:rFonts w:ascii="Arial" w:eastAsia="Times New Roman" w:hAnsi="Arial" w:cs="Arial"/>
        </w:rPr>
        <w:t xml:space="preserve"> within 10 days,</w:t>
      </w:r>
      <w:r w:rsidRPr="003438B6">
        <w:rPr>
          <w:rFonts w:ascii="Arial" w:eastAsia="Times New Roman" w:hAnsi="Arial" w:cs="Arial"/>
        </w:rPr>
        <w:t xml:space="preserve"> to the </w:t>
      </w:r>
      <w:r w:rsidR="00EE7E3A" w:rsidRPr="003438B6">
        <w:rPr>
          <w:rFonts w:ascii="Arial" w:eastAsia="Times New Roman" w:hAnsi="Arial" w:cs="Arial"/>
        </w:rPr>
        <w:t xml:space="preserve">MnDOT </w:t>
      </w:r>
      <w:r w:rsidRPr="003438B6">
        <w:rPr>
          <w:rFonts w:ascii="Arial" w:eastAsia="Times New Roman" w:hAnsi="Arial" w:cs="Arial"/>
        </w:rPr>
        <w:t>Office</w:t>
      </w:r>
      <w:r w:rsidR="00EE7E3A" w:rsidRPr="003438B6">
        <w:rPr>
          <w:rFonts w:ascii="Arial" w:eastAsia="Times New Roman" w:hAnsi="Arial" w:cs="Arial"/>
        </w:rPr>
        <w:t xml:space="preserve"> of Transit and Active Transportation</w:t>
      </w:r>
      <w:r w:rsidR="00A27C3C" w:rsidRPr="003438B6">
        <w:rPr>
          <w:rFonts w:ascii="Arial" w:eastAsia="Times New Roman" w:hAnsi="Arial" w:cs="Arial"/>
        </w:rPr>
        <w:t xml:space="preserve"> (OTAT)</w:t>
      </w:r>
      <w:r w:rsidR="00371ECC" w:rsidRPr="003438B6">
        <w:rPr>
          <w:rFonts w:ascii="Arial" w:eastAsia="Times New Roman" w:hAnsi="Arial" w:cs="Arial"/>
        </w:rPr>
        <w:t xml:space="preserve"> Compliance Coordinator</w:t>
      </w:r>
      <w:r w:rsidR="00EE7E3A" w:rsidRPr="003438B6">
        <w:rPr>
          <w:rFonts w:ascii="Arial" w:eastAsia="Times New Roman" w:hAnsi="Arial" w:cs="Arial"/>
        </w:rPr>
        <w:t>, at which time further investigation occur</w:t>
      </w:r>
      <w:r w:rsidR="00146A02" w:rsidRPr="003438B6">
        <w:rPr>
          <w:rFonts w:ascii="Arial" w:eastAsia="Times New Roman" w:hAnsi="Arial" w:cs="Arial"/>
        </w:rPr>
        <w:t>s to determine the extent of the complaint and under which class.  OTAT will</w:t>
      </w:r>
      <w:r w:rsidR="00EE7E3A" w:rsidRPr="003438B6">
        <w:rPr>
          <w:rFonts w:ascii="Arial" w:eastAsia="Times New Roman" w:hAnsi="Arial" w:cs="Arial"/>
        </w:rPr>
        <w:t xml:space="preserve"> provid</w:t>
      </w:r>
      <w:r w:rsidR="00146A02" w:rsidRPr="003438B6">
        <w:rPr>
          <w:rFonts w:ascii="Arial" w:eastAsia="Times New Roman" w:hAnsi="Arial" w:cs="Arial"/>
        </w:rPr>
        <w:t>e</w:t>
      </w:r>
      <w:r w:rsidR="00EE7E3A" w:rsidRPr="003438B6">
        <w:rPr>
          <w:rFonts w:ascii="Arial" w:eastAsia="Times New Roman" w:hAnsi="Arial" w:cs="Arial"/>
        </w:rPr>
        <w:t xml:space="preserve"> </w:t>
      </w:r>
      <w:r w:rsidR="001A6FAB" w:rsidRPr="003438B6">
        <w:rPr>
          <w:rFonts w:ascii="Arial" w:eastAsia="Times New Roman" w:hAnsi="Arial" w:cs="Arial"/>
        </w:rPr>
        <w:t xml:space="preserve">the transit system with a </w:t>
      </w:r>
      <w:r w:rsidR="00EE7E3A" w:rsidRPr="003438B6">
        <w:rPr>
          <w:rFonts w:ascii="Arial" w:eastAsia="Times New Roman" w:hAnsi="Arial" w:cs="Arial"/>
        </w:rPr>
        <w:t>written response to the complaint</w:t>
      </w:r>
      <w:r w:rsidR="00146A02" w:rsidRPr="003438B6">
        <w:rPr>
          <w:rFonts w:ascii="Arial" w:eastAsia="Times New Roman" w:hAnsi="Arial" w:cs="Arial"/>
        </w:rPr>
        <w:t xml:space="preserve"> and any actions required, in a timely manner</w:t>
      </w:r>
      <w:r w:rsidR="00EE7E3A" w:rsidRPr="003438B6">
        <w:rPr>
          <w:rFonts w:ascii="Arial" w:eastAsia="Times New Roman" w:hAnsi="Arial" w:cs="Arial"/>
        </w:rPr>
        <w:t>.</w:t>
      </w:r>
    </w:p>
    <w:p w14:paraId="5B9C03B5" w14:textId="77777777" w:rsidR="002D24FB" w:rsidRPr="003438B6" w:rsidRDefault="002D24FB" w:rsidP="002D24FB">
      <w:pPr>
        <w:shd w:val="clear" w:color="auto" w:fill="FFFFFF"/>
        <w:rPr>
          <w:rFonts w:ascii="Arial" w:eastAsia="Times New Roman" w:hAnsi="Arial" w:cs="Arial"/>
        </w:rPr>
      </w:pPr>
    </w:p>
    <w:bookmarkStart w:id="2" w:name="_Hlk176854555"/>
    <w:p w14:paraId="0B4721C1" w14:textId="74FC6157" w:rsidR="002D24FB" w:rsidRDefault="000E7346" w:rsidP="002D24FB">
      <w:pPr>
        <w:shd w:val="clear" w:color="auto" w:fill="FFFFFF"/>
        <w:rPr>
          <w:rFonts w:ascii="Arial" w:eastAsia="Times New Roman" w:hAnsi="Arial" w:cs="Arial"/>
          <w:color w:val="000000"/>
        </w:rPr>
      </w:pPr>
      <w:sdt>
        <w:sdtPr>
          <w:rPr>
            <w:rFonts w:ascii="Arial" w:eastAsia="Times New Roman" w:hAnsi="Arial" w:cs="Arial"/>
          </w:rPr>
          <w:alias w:val="Company"/>
          <w:tag w:val=""/>
          <w:id w:val="1712060915"/>
          <w:placeholder>
            <w:docPart w:val="C62B69AC4DB44BC096912CCB536D2617"/>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bookmarkEnd w:id="2"/>
      <w:r w:rsidR="002D24FB" w:rsidRPr="003438B6">
        <w:rPr>
          <w:rFonts w:ascii="Arial" w:eastAsia="Times New Roman" w:hAnsi="Arial" w:cs="Arial"/>
        </w:rPr>
        <w:t xml:space="preserve"> will promptly communicate its response to the complaint allegations, including its reasons </w:t>
      </w:r>
      <w:r w:rsidR="002D24FB" w:rsidRPr="00E52AF3">
        <w:rPr>
          <w:rFonts w:ascii="Arial" w:eastAsia="Times New Roman" w:hAnsi="Arial" w:cs="Arial"/>
          <w:color w:val="000000"/>
        </w:rPr>
        <w:t xml:space="preserve">for the response, to the complainant. The response will be documented. </w:t>
      </w:r>
      <w:r w:rsidR="00B90CC5">
        <w:rPr>
          <w:rFonts w:ascii="Arial" w:eastAsia="Times New Roman" w:hAnsi="Arial" w:cs="Arial"/>
          <w:color w:val="000000"/>
        </w:rPr>
        <w:t>Internal corrective actions may include specialized training for staff, c</w:t>
      </w:r>
      <w:r w:rsidR="002D24FB" w:rsidRPr="00E52AF3">
        <w:rPr>
          <w:rFonts w:ascii="Arial" w:eastAsia="Times New Roman" w:hAnsi="Arial" w:cs="Arial"/>
          <w:color w:val="000000"/>
        </w:rPr>
        <w:t>orrective</w:t>
      </w:r>
      <w:r w:rsidR="00B90CC5">
        <w:rPr>
          <w:rFonts w:ascii="Arial" w:eastAsia="Times New Roman" w:hAnsi="Arial" w:cs="Arial"/>
          <w:color w:val="000000"/>
        </w:rPr>
        <w:t xml:space="preserve"> processes or procedures,</w:t>
      </w:r>
      <w:r w:rsidR="002D24FB" w:rsidRPr="00E52AF3">
        <w:rPr>
          <w:rFonts w:ascii="Arial" w:eastAsia="Times New Roman" w:hAnsi="Arial" w:cs="Arial"/>
          <w:color w:val="000000"/>
        </w:rPr>
        <w:t xml:space="preserve"> or disciplinary action will be taken for behavior prohibited by this policy, up to and including termination of employment.</w:t>
      </w:r>
    </w:p>
    <w:p w14:paraId="42E6AB46" w14:textId="77777777" w:rsidR="002D24FB" w:rsidRDefault="002D24FB" w:rsidP="002D24FB">
      <w:pPr>
        <w:shd w:val="clear" w:color="auto" w:fill="FFFFFF"/>
        <w:rPr>
          <w:rFonts w:ascii="Arial" w:eastAsia="Times New Roman" w:hAnsi="Arial" w:cs="Arial"/>
          <w:color w:val="000000"/>
        </w:rPr>
      </w:pPr>
    </w:p>
    <w:p w14:paraId="7EF8B4C1" w14:textId="77777777" w:rsidR="0030244D" w:rsidRDefault="002D24FB" w:rsidP="0030244D">
      <w:pPr>
        <w:shd w:val="clear" w:color="auto" w:fill="FFFFFF"/>
        <w:rPr>
          <w:rFonts w:ascii="Arial" w:eastAsia="Times New Roman" w:hAnsi="Arial" w:cs="Arial"/>
        </w:rPr>
      </w:pPr>
      <w:r w:rsidRPr="00E52AF3">
        <w:rPr>
          <w:rFonts w:ascii="Arial" w:eastAsia="Times New Roman" w:hAnsi="Arial" w:cs="Arial"/>
        </w:rPr>
        <w:t>Documentation of each complaint will be kept on file for</w:t>
      </w:r>
      <w:r w:rsidRPr="00F5334D">
        <w:rPr>
          <w:rFonts w:ascii="Arial" w:eastAsia="Times New Roman" w:hAnsi="Arial" w:cs="Arial"/>
        </w:rPr>
        <w:t xml:space="preserve"> a minimum of one year, and a summary of all complaints will be kept for at least five years. This meets </w:t>
      </w:r>
      <w:r w:rsidRPr="00E52AF3">
        <w:rPr>
          <w:rFonts w:ascii="Arial" w:eastAsia="Times New Roman" w:hAnsi="Arial" w:cs="Arial"/>
        </w:rPr>
        <w:t xml:space="preserve">DOT regulations </w:t>
      </w:r>
      <w:r w:rsidRPr="00F5334D">
        <w:rPr>
          <w:rFonts w:ascii="Arial" w:eastAsia="Times New Roman" w:hAnsi="Arial" w:cs="Arial"/>
        </w:rPr>
        <w:t xml:space="preserve">that </w:t>
      </w:r>
      <w:r w:rsidRPr="00E52AF3">
        <w:rPr>
          <w:rFonts w:ascii="Arial" w:eastAsia="Times New Roman" w:hAnsi="Arial" w:cs="Arial"/>
        </w:rPr>
        <w:t xml:space="preserve">require FTA grantees to maintain all complaints of noncompliance with 49 CFR Part 27 for one year, and a record of all such complaints, which </w:t>
      </w:r>
      <w:r w:rsidRPr="00F5334D">
        <w:rPr>
          <w:rFonts w:ascii="Arial" w:eastAsia="Times New Roman" w:hAnsi="Arial" w:cs="Arial"/>
        </w:rPr>
        <w:t>is permitted to</w:t>
      </w:r>
      <w:r w:rsidRPr="00E52AF3">
        <w:rPr>
          <w:rFonts w:ascii="Arial" w:eastAsia="Times New Roman" w:hAnsi="Arial" w:cs="Arial"/>
        </w:rPr>
        <w:t xml:space="preserve"> be in summary form, for five years.  </w:t>
      </w:r>
    </w:p>
    <w:p w14:paraId="4B4ED387" w14:textId="77777777" w:rsidR="00593BAA" w:rsidRDefault="00593BAA" w:rsidP="0030244D">
      <w:pPr>
        <w:shd w:val="clear" w:color="auto" w:fill="FFFFFF"/>
        <w:rPr>
          <w:rFonts w:ascii="Arial" w:hAnsi="Arial" w:cs="Arial"/>
          <w:b/>
          <w:sz w:val="28"/>
          <w:szCs w:val="28"/>
        </w:rPr>
      </w:pPr>
    </w:p>
    <w:p w14:paraId="1B71292E" w14:textId="288D2EF2" w:rsidR="00D3216B" w:rsidRDefault="002D24FB" w:rsidP="0030244D">
      <w:pPr>
        <w:shd w:val="clear" w:color="auto" w:fill="FFFFFF"/>
        <w:rPr>
          <w:rFonts w:ascii="Arial" w:hAnsi="Arial" w:cs="Arial"/>
          <w:b/>
          <w:color w:val="FF0000"/>
        </w:rPr>
      </w:pPr>
      <w:r w:rsidRPr="00131CC0">
        <w:rPr>
          <w:rFonts w:ascii="Arial" w:hAnsi="Arial" w:cs="Arial"/>
          <w:b/>
          <w:sz w:val="28"/>
          <w:szCs w:val="28"/>
        </w:rPr>
        <w:t>Reasonable Modification</w:t>
      </w:r>
      <w:r w:rsidR="00131CC0">
        <w:rPr>
          <w:rFonts w:ascii="Arial" w:hAnsi="Arial" w:cs="Arial"/>
          <w:b/>
          <w:sz w:val="28"/>
          <w:szCs w:val="28"/>
        </w:rPr>
        <w:t xml:space="preserve"> Policy</w:t>
      </w:r>
    </w:p>
    <w:p w14:paraId="44D762D8" w14:textId="2580C759" w:rsidR="002D24FB" w:rsidRPr="002D24FB" w:rsidRDefault="002D24FB" w:rsidP="00D3216B">
      <w:pPr>
        <w:jc w:val="both"/>
        <w:rPr>
          <w:rFonts w:ascii="Arial" w:hAnsi="Arial" w:cs="Arial"/>
          <w:b/>
        </w:rPr>
      </w:pPr>
      <w:r w:rsidRPr="002D24FB">
        <w:rPr>
          <w:rFonts w:ascii="Arial" w:eastAsia="Times New Roman" w:hAnsi="Arial" w:cs="Arial"/>
        </w:rPr>
        <w:t xml:space="preserve">The purpose of the reasonable modification policy is to </w:t>
      </w:r>
      <w:r w:rsidRPr="003438B6">
        <w:rPr>
          <w:rFonts w:ascii="Arial" w:eastAsia="Times New Roman" w:hAnsi="Arial" w:cs="Arial"/>
        </w:rPr>
        <w:t xml:space="preserve">ensure that </w:t>
      </w:r>
      <w:sdt>
        <w:sdtPr>
          <w:rPr>
            <w:rFonts w:ascii="Arial" w:eastAsia="Times New Roman" w:hAnsi="Arial" w:cs="Arial"/>
          </w:rPr>
          <w:alias w:val="Company"/>
          <w:tag w:val=""/>
          <w:id w:val="-2034483909"/>
          <w:placeholder>
            <w:docPart w:val="4CEABFD0067F4786A4C9CA2D5358D0EF"/>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w:t>
      </w:r>
      <w:r w:rsidRPr="002D24FB">
        <w:rPr>
          <w:rFonts w:ascii="Arial" w:eastAsia="Times New Roman" w:hAnsi="Arial" w:cs="Arial"/>
        </w:rPr>
        <w:t>offers equal and effective opportunities and access to public transportation services for persons with disabilities and full compliance with the provisions of the Title II of the Americans with Disabilities Act of 1990 and Section 504 of the Rehabilitation Act of 1973.</w:t>
      </w:r>
    </w:p>
    <w:p w14:paraId="15F7D635" w14:textId="77777777" w:rsidR="002D24FB" w:rsidRPr="002D24FB" w:rsidRDefault="002D24FB" w:rsidP="002D24FB">
      <w:pPr>
        <w:rPr>
          <w:rFonts w:ascii="Arial" w:eastAsia="Times New Roman" w:hAnsi="Arial" w:cs="Arial"/>
        </w:rPr>
      </w:pPr>
    </w:p>
    <w:p w14:paraId="5FE16BA5" w14:textId="157EC33F" w:rsidR="002D24FB" w:rsidRPr="003438B6" w:rsidRDefault="002D24FB" w:rsidP="00D3216B">
      <w:pPr>
        <w:rPr>
          <w:rFonts w:ascii="Arial" w:eastAsia="Times New Roman" w:hAnsi="Arial" w:cs="Arial"/>
        </w:rPr>
      </w:pPr>
      <w:r w:rsidRPr="002D24FB">
        <w:rPr>
          <w:rFonts w:ascii="Arial" w:eastAsia="Times New Roman" w:hAnsi="Arial" w:cs="Arial"/>
        </w:rPr>
        <w:t>This policy applies to all safety-sensitive transportation vehicle operators including full, part time</w:t>
      </w:r>
      <w:r w:rsidR="001A6FAB">
        <w:rPr>
          <w:rFonts w:ascii="Arial" w:eastAsia="Times New Roman" w:hAnsi="Arial" w:cs="Arial"/>
        </w:rPr>
        <w:t>, casual/substitutes/seasonal,</w:t>
      </w:r>
      <w:r w:rsidRPr="002D24FB">
        <w:rPr>
          <w:rFonts w:ascii="Arial" w:eastAsia="Times New Roman" w:hAnsi="Arial" w:cs="Arial"/>
        </w:rPr>
        <w:t xml:space="preserve"> and those staff that may be required to operate the vehicle. For the purposes of this section, the term reasonable accommodation shall be interpreted in a manner consistent with the term ‘‘reasonable modifications’’ as set forth </w:t>
      </w:r>
      <w:r w:rsidRPr="003438B6">
        <w:rPr>
          <w:rFonts w:ascii="Arial" w:eastAsia="Times New Roman" w:hAnsi="Arial" w:cs="Arial"/>
        </w:rPr>
        <w:t>in the Americans with Disabilities Act Title II regulations at 28 CFR 35.130(b)(7), and not as it is defined or interpreted for the purposes of employment discrimination under Title I of the ADA (42 U.S.C. 12111–12112) and its implementing regulations at 29 CFR part 1630.</w:t>
      </w:r>
    </w:p>
    <w:p w14:paraId="65EB8237" w14:textId="77777777" w:rsidR="002D24FB" w:rsidRPr="003438B6" w:rsidRDefault="002D24FB" w:rsidP="002D24FB">
      <w:pPr>
        <w:pStyle w:val="NoSpacing"/>
        <w:rPr>
          <w:rFonts w:ascii="Arial" w:hAnsi="Arial" w:cs="Arial"/>
          <w:sz w:val="24"/>
          <w:szCs w:val="24"/>
        </w:rPr>
      </w:pPr>
    </w:p>
    <w:p w14:paraId="16EF59B1" w14:textId="4AEAAB5E" w:rsidR="002D24FB" w:rsidRPr="003438B6" w:rsidRDefault="000E7346" w:rsidP="00D3216B">
      <w:pPr>
        <w:rPr>
          <w:rFonts w:ascii="Arial" w:eastAsia="Times New Roman" w:hAnsi="Arial" w:cs="Arial"/>
        </w:rPr>
      </w:pPr>
      <w:sdt>
        <w:sdtPr>
          <w:rPr>
            <w:rFonts w:ascii="Arial" w:eastAsia="Times New Roman" w:hAnsi="Arial" w:cs="Arial"/>
          </w:rPr>
          <w:alias w:val="Company"/>
          <w:tag w:val=""/>
          <w:id w:val="978417056"/>
          <w:placeholder>
            <w:docPart w:val="063BB509FD3D4EF59A9BE322BEB5D01D"/>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2D24FB" w:rsidRPr="003438B6">
        <w:rPr>
          <w:rFonts w:ascii="Arial" w:eastAsia="Times New Roman" w:hAnsi="Arial" w:cs="Arial"/>
        </w:rPr>
        <w:t xml:space="preserve"> is committed to providing equal access and opportunity to individuals with disabilities in all programs, services and activities. </w:t>
      </w:r>
      <w:sdt>
        <w:sdtPr>
          <w:rPr>
            <w:rFonts w:ascii="Arial" w:eastAsia="Times New Roman" w:hAnsi="Arial" w:cs="Arial"/>
          </w:rPr>
          <w:alias w:val="Company"/>
          <w:tag w:val=""/>
          <w:id w:val="180398763"/>
          <w:placeholder>
            <w:docPart w:val="D2C2A27E9B5345C7AA8C5487D716FC5A"/>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2D24FB" w:rsidRPr="003438B6">
        <w:rPr>
          <w:rFonts w:ascii="Arial" w:eastAsia="Times New Roman" w:hAnsi="Arial" w:cs="Arial"/>
        </w:rPr>
        <w:t xml:space="preserve"> recognizes that in order to have equally effective opportunities and benefits, individuals with disabilities may need reasonable modifications to policies and procedures. </w:t>
      </w:r>
      <w:sdt>
        <w:sdtPr>
          <w:rPr>
            <w:rFonts w:ascii="Arial" w:eastAsia="Times New Roman" w:hAnsi="Arial" w:cs="Arial"/>
          </w:rPr>
          <w:alias w:val="Company"/>
          <w:tag w:val=""/>
          <w:id w:val="-1022172175"/>
          <w:placeholder>
            <w:docPart w:val="10F1C16866A84469A8047EC43A7219C7"/>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2D24FB" w:rsidRPr="003438B6">
        <w:rPr>
          <w:rFonts w:ascii="Arial" w:eastAsia="Times New Roman" w:hAnsi="Arial" w:cs="Arial"/>
        </w:rPr>
        <w:t xml:space="preserve"> will adhere to all applicable federal and state laws, regulations and guidelines with respect to providing reasonable modifications, as necessary, to afford equal access to programs for persons with disabilities.</w:t>
      </w:r>
      <w:bookmarkStart w:id="3" w:name="_Hlk38377226"/>
      <w:r w:rsidR="002D24FB" w:rsidRPr="003438B6">
        <w:rPr>
          <w:rFonts w:ascii="Arial" w:eastAsia="Times New Roman" w:hAnsi="Arial" w:cs="Arial"/>
        </w:rPr>
        <w:t xml:space="preserve"> </w:t>
      </w:r>
      <w:sdt>
        <w:sdtPr>
          <w:rPr>
            <w:rFonts w:ascii="Arial" w:eastAsia="Times New Roman" w:hAnsi="Arial" w:cs="Arial"/>
          </w:rPr>
          <w:alias w:val="Company"/>
          <w:tag w:val=""/>
          <w:id w:val="-10158330"/>
          <w:placeholder>
            <w:docPart w:val="B0837F1EDD054D1FA5520A5424E88D44"/>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2D24FB" w:rsidRPr="003438B6">
        <w:rPr>
          <w:rFonts w:ascii="Arial" w:eastAsia="Times New Roman" w:hAnsi="Arial" w:cs="Arial"/>
        </w:rPr>
        <w:t xml:space="preserve"> </w:t>
      </w:r>
      <w:bookmarkEnd w:id="3"/>
      <w:r w:rsidR="002D24FB" w:rsidRPr="003438B6">
        <w:rPr>
          <w:rFonts w:ascii="Arial" w:eastAsia="Times New Roman" w:hAnsi="Arial" w:cs="Arial"/>
        </w:rPr>
        <w:t xml:space="preserve">does not discriminate on the basis of disability in admission to, participation in, or receipt of services and benefits under any transit program or activity. </w:t>
      </w:r>
      <w:sdt>
        <w:sdtPr>
          <w:rPr>
            <w:rFonts w:ascii="Arial" w:eastAsia="Times New Roman" w:hAnsi="Arial" w:cs="Arial"/>
          </w:rPr>
          <w:alias w:val="Company"/>
          <w:tag w:val=""/>
          <w:id w:val="-761151414"/>
          <w:placeholder>
            <w:docPart w:val="EE979739FAB140319AAC49532C39B27E"/>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2D24FB" w:rsidRPr="003438B6">
        <w:rPr>
          <w:rFonts w:ascii="Arial" w:eastAsia="Times New Roman" w:hAnsi="Arial" w:cs="Arial"/>
        </w:rPr>
        <w:t xml:space="preserve"> will take appropriate steps to ensure that persons with disabilities have an equal opportunity to participate.</w:t>
      </w:r>
    </w:p>
    <w:p w14:paraId="77508961" w14:textId="77777777" w:rsidR="002D24FB" w:rsidRPr="003438B6" w:rsidRDefault="002D24FB" w:rsidP="002D24FB">
      <w:pPr>
        <w:rPr>
          <w:rFonts w:ascii="Arial" w:eastAsia="Times New Roman" w:hAnsi="Arial" w:cs="Arial"/>
        </w:rPr>
      </w:pPr>
    </w:p>
    <w:p w14:paraId="67B34346" w14:textId="2D9A3A5A" w:rsidR="002D24FB" w:rsidRPr="003438B6" w:rsidRDefault="002D24FB" w:rsidP="00D3216B">
      <w:pPr>
        <w:rPr>
          <w:rFonts w:ascii="Arial" w:eastAsia="Times New Roman" w:hAnsi="Arial" w:cs="Arial"/>
        </w:rPr>
      </w:pPr>
      <w:bookmarkStart w:id="4" w:name="_Hlk175745062"/>
      <w:r w:rsidRPr="003438B6">
        <w:rPr>
          <w:rFonts w:ascii="Arial" w:eastAsia="Times New Roman" w:hAnsi="Arial" w:cs="Arial"/>
        </w:rPr>
        <w:t xml:space="preserve">No individual with a disability shall, by reason of such disability, be excluded from participation in or be denied the benefits of the services, programs, or activities of </w:t>
      </w:r>
      <w:sdt>
        <w:sdtPr>
          <w:rPr>
            <w:rFonts w:ascii="Arial" w:eastAsia="Times New Roman" w:hAnsi="Arial" w:cs="Arial"/>
          </w:rPr>
          <w:alias w:val="Company"/>
          <w:tag w:val=""/>
          <w:id w:val="719780243"/>
          <w:placeholder>
            <w:docPart w:val="7B1A371778434152A00A9C996D442E73"/>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or be subject to discrimination by </w:t>
      </w:r>
      <w:sdt>
        <w:sdtPr>
          <w:rPr>
            <w:rFonts w:ascii="Arial" w:eastAsia="Times New Roman" w:hAnsi="Arial" w:cs="Arial"/>
          </w:rPr>
          <w:alias w:val="Company"/>
          <w:tag w:val=""/>
          <w:id w:val="1109385947"/>
          <w:placeholder>
            <w:docPart w:val="6103FA6F8BE04171968322647C51B4D3"/>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w:t>
      </w:r>
    </w:p>
    <w:p w14:paraId="6328CA24" w14:textId="77777777" w:rsidR="002D24FB" w:rsidRPr="003438B6" w:rsidRDefault="002D24FB" w:rsidP="002D24FB">
      <w:pPr>
        <w:rPr>
          <w:rFonts w:ascii="Arial" w:eastAsia="Times New Roman" w:hAnsi="Arial" w:cs="Arial"/>
        </w:rPr>
      </w:pPr>
    </w:p>
    <w:p w14:paraId="2EDFAEA1" w14:textId="4BB3D4B6" w:rsidR="002D24FB" w:rsidRPr="003438B6" w:rsidRDefault="002D24FB" w:rsidP="00D3216B">
      <w:pPr>
        <w:rPr>
          <w:rFonts w:ascii="Arial" w:eastAsia="Times New Roman" w:hAnsi="Arial" w:cs="Arial"/>
        </w:rPr>
      </w:pPr>
      <w:r w:rsidRPr="003438B6">
        <w:rPr>
          <w:rFonts w:ascii="Arial" w:eastAsia="Times New Roman" w:hAnsi="Arial" w:cs="Arial"/>
        </w:rPr>
        <w:t xml:space="preserve">A reasonable modification is a change or exception to a policy, practice, or procedure that allows persons with disabilities to have equal access to programs, services, and activities. </w:t>
      </w:r>
      <w:sdt>
        <w:sdtPr>
          <w:rPr>
            <w:rFonts w:ascii="Arial" w:eastAsia="Times New Roman" w:hAnsi="Arial" w:cs="Arial"/>
          </w:rPr>
          <w:alias w:val="Company"/>
          <w:tag w:val=""/>
          <w:id w:val="1614780615"/>
          <w:placeholder>
            <w:docPart w:val="2C4E61E70C884F4D92D7A7D451EEA884"/>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will make reasonable modifications to policies, practices, </w:t>
      </w:r>
      <w:r w:rsidRPr="003438B6">
        <w:rPr>
          <w:rFonts w:ascii="Arial" w:eastAsia="Times New Roman" w:hAnsi="Arial" w:cs="Arial"/>
        </w:rPr>
        <w:lastRenderedPageBreak/>
        <w:t>and procedures when necessary to ensure access to transit services for individuals with disabilities, unless:</w:t>
      </w:r>
    </w:p>
    <w:p w14:paraId="563B3160" w14:textId="77777777" w:rsidR="002D24FB" w:rsidRPr="003438B6" w:rsidRDefault="002D24FB" w:rsidP="002D24FB">
      <w:pPr>
        <w:rPr>
          <w:rFonts w:ascii="Arial" w:eastAsia="Times New Roman" w:hAnsi="Arial" w:cs="Arial"/>
        </w:rPr>
      </w:pPr>
    </w:p>
    <w:p w14:paraId="37E21661" w14:textId="77777777" w:rsidR="002D24FB" w:rsidRPr="003438B6" w:rsidRDefault="002D24FB" w:rsidP="002D24FB">
      <w:pPr>
        <w:numPr>
          <w:ilvl w:val="0"/>
          <w:numId w:val="3"/>
        </w:numPr>
        <w:rPr>
          <w:rFonts w:ascii="Arial" w:eastAsia="Times New Roman" w:hAnsi="Arial" w:cs="Arial"/>
        </w:rPr>
      </w:pPr>
      <w:r w:rsidRPr="003438B6">
        <w:rPr>
          <w:rFonts w:ascii="Arial" w:eastAsia="Times New Roman" w:hAnsi="Arial" w:cs="Arial"/>
        </w:rPr>
        <w:t xml:space="preserve">Making the accommodation would fundamentally alter the nature of the public transportation service. </w:t>
      </w:r>
    </w:p>
    <w:p w14:paraId="77814D4B" w14:textId="77777777" w:rsidR="002D24FB" w:rsidRPr="003438B6" w:rsidRDefault="002D24FB" w:rsidP="002D24FB">
      <w:pPr>
        <w:rPr>
          <w:rFonts w:ascii="Arial" w:eastAsia="Times New Roman" w:hAnsi="Arial" w:cs="Arial"/>
        </w:rPr>
      </w:pPr>
    </w:p>
    <w:p w14:paraId="367F3015" w14:textId="77777777" w:rsidR="002D24FB" w:rsidRPr="003438B6" w:rsidRDefault="002D24FB" w:rsidP="002D24FB">
      <w:pPr>
        <w:numPr>
          <w:ilvl w:val="0"/>
          <w:numId w:val="3"/>
        </w:numPr>
        <w:rPr>
          <w:rFonts w:ascii="Arial" w:eastAsia="Times New Roman" w:hAnsi="Arial" w:cs="Arial"/>
        </w:rPr>
      </w:pPr>
      <w:r w:rsidRPr="003438B6">
        <w:rPr>
          <w:rFonts w:ascii="Arial" w:eastAsia="Times New Roman" w:hAnsi="Arial" w:cs="Arial"/>
        </w:rPr>
        <w:t>Making the accommodation would create a direct threat to the health or safety of other passengers.</w:t>
      </w:r>
    </w:p>
    <w:p w14:paraId="48645697" w14:textId="77777777" w:rsidR="002D24FB" w:rsidRPr="003438B6" w:rsidRDefault="002D24FB" w:rsidP="002D24FB">
      <w:pPr>
        <w:rPr>
          <w:rFonts w:ascii="Arial" w:eastAsia="Times New Roman" w:hAnsi="Arial" w:cs="Arial"/>
        </w:rPr>
      </w:pPr>
    </w:p>
    <w:p w14:paraId="4C5ACB34" w14:textId="4D0BA010" w:rsidR="002D24FB" w:rsidRPr="003438B6" w:rsidRDefault="002D24FB" w:rsidP="002D24FB">
      <w:pPr>
        <w:numPr>
          <w:ilvl w:val="0"/>
          <w:numId w:val="3"/>
        </w:numPr>
        <w:rPr>
          <w:rFonts w:ascii="Arial" w:eastAsia="Times New Roman" w:hAnsi="Arial" w:cs="Arial"/>
        </w:rPr>
      </w:pPr>
      <w:r w:rsidRPr="003438B6">
        <w:rPr>
          <w:rFonts w:ascii="Arial" w:eastAsia="Times New Roman" w:hAnsi="Arial" w:cs="Arial"/>
        </w:rPr>
        <w:t xml:space="preserve">The individual with a disability is able to fully use </w:t>
      </w:r>
      <w:sdt>
        <w:sdtPr>
          <w:rPr>
            <w:rFonts w:ascii="Arial" w:eastAsia="Times New Roman" w:hAnsi="Arial" w:cs="Arial"/>
          </w:rPr>
          <w:alias w:val="Company"/>
          <w:tag w:val=""/>
          <w:id w:val="-1331138655"/>
          <w:placeholder>
            <w:docPart w:val="1F8A02AE85814CA5A6E1D1DFB7DBC20B"/>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’s service without the accommodation being made.</w:t>
      </w:r>
    </w:p>
    <w:p w14:paraId="52325664" w14:textId="77777777" w:rsidR="002D24FB" w:rsidRPr="002D24FB" w:rsidRDefault="002D24FB" w:rsidP="002D24FB">
      <w:pPr>
        <w:pStyle w:val="ListParagraph"/>
        <w:rPr>
          <w:rFonts w:ascii="Arial" w:eastAsia="Times New Roman" w:hAnsi="Arial" w:cs="Arial"/>
        </w:rPr>
      </w:pPr>
    </w:p>
    <w:p w14:paraId="7029259F" w14:textId="77777777" w:rsidR="002D24FB" w:rsidRPr="002D24FB" w:rsidRDefault="002D24FB" w:rsidP="002D24FB">
      <w:pPr>
        <w:numPr>
          <w:ilvl w:val="0"/>
          <w:numId w:val="3"/>
        </w:numPr>
        <w:rPr>
          <w:rFonts w:ascii="Arial" w:eastAsia="Times New Roman" w:hAnsi="Arial" w:cs="Arial"/>
        </w:rPr>
      </w:pPr>
      <w:r w:rsidRPr="002D24FB">
        <w:rPr>
          <w:rFonts w:ascii="Arial" w:eastAsia="Times New Roman" w:hAnsi="Arial" w:cs="Arial"/>
        </w:rPr>
        <w:t>Making the accommodation creates an undue financial burden on the transit system.</w:t>
      </w:r>
    </w:p>
    <w:bookmarkEnd w:id="4"/>
    <w:p w14:paraId="75954928" w14:textId="77777777" w:rsidR="002D24FB" w:rsidRPr="002D24FB" w:rsidRDefault="002D24FB" w:rsidP="002D24FB">
      <w:pPr>
        <w:rPr>
          <w:rFonts w:ascii="Arial" w:eastAsia="Times New Roman" w:hAnsi="Arial" w:cs="Arial"/>
        </w:rPr>
      </w:pPr>
    </w:p>
    <w:p w14:paraId="7B24823B" w14:textId="77777777" w:rsidR="002D24FB" w:rsidRPr="002D24FB" w:rsidRDefault="002D24FB" w:rsidP="002D24FB">
      <w:pPr>
        <w:keepNext/>
        <w:ind w:left="360" w:firstLine="360"/>
        <w:outlineLvl w:val="1"/>
        <w:rPr>
          <w:rFonts w:ascii="Arial" w:eastAsia="Times New Roman" w:hAnsi="Arial" w:cs="Arial"/>
          <w:bCs/>
          <w:iCs/>
          <w:smallCaps/>
          <w:u w:val="single"/>
        </w:rPr>
      </w:pPr>
      <w:r w:rsidRPr="002D24FB">
        <w:rPr>
          <w:rFonts w:ascii="Arial" w:eastAsia="Times New Roman" w:hAnsi="Arial" w:cs="Arial"/>
          <w:bCs/>
          <w:iCs/>
          <w:smallCaps/>
          <w:u w:val="single"/>
        </w:rPr>
        <w:t>Eligibility Criteria</w:t>
      </w:r>
    </w:p>
    <w:p w14:paraId="42A517A1" w14:textId="37C01EAF" w:rsidR="002D24FB" w:rsidRPr="002D24FB" w:rsidRDefault="000E7346" w:rsidP="002D24FB">
      <w:pPr>
        <w:ind w:left="720"/>
        <w:rPr>
          <w:rFonts w:ascii="Arial" w:eastAsia="Times New Roman" w:hAnsi="Arial" w:cs="Arial"/>
        </w:rPr>
      </w:pPr>
      <w:sdt>
        <w:sdtPr>
          <w:rPr>
            <w:rFonts w:ascii="Arial" w:eastAsia="Times New Roman" w:hAnsi="Arial" w:cs="Arial"/>
            <w:iCs/>
          </w:rPr>
          <w:alias w:val="Company"/>
          <w:tag w:val=""/>
          <w:id w:val="-1787500030"/>
          <w:placeholder>
            <w:docPart w:val="9D283F626EAD4B7AA7AE61DE55DBB3ED"/>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iCs/>
            </w:rPr>
            <w:t>Paul Bunyan Transit</w:t>
          </w:r>
        </w:sdtContent>
      </w:sdt>
      <w:r w:rsidR="00A41988" w:rsidRPr="003438B6">
        <w:rPr>
          <w:rFonts w:ascii="Arial" w:eastAsia="Times New Roman" w:hAnsi="Arial" w:cs="Arial"/>
        </w:rPr>
        <w:t xml:space="preserve"> provides </w:t>
      </w:r>
      <w:r w:rsidR="005060DD" w:rsidRPr="003438B6">
        <w:rPr>
          <w:rFonts w:ascii="Arial" w:eastAsia="Times New Roman" w:hAnsi="Arial" w:cs="Arial"/>
        </w:rPr>
        <w:t>curb to curb service</w:t>
      </w:r>
      <w:r w:rsidR="00F3121B" w:rsidRPr="003438B6">
        <w:rPr>
          <w:rStyle w:val="CommentReference"/>
        </w:rPr>
        <w:t>.</w:t>
      </w:r>
      <w:r w:rsidR="00A41988" w:rsidRPr="003438B6">
        <w:rPr>
          <w:rFonts w:ascii="Arial" w:eastAsia="Times New Roman" w:hAnsi="Arial" w:cs="Arial"/>
        </w:rPr>
        <w:t xml:space="preserve"> </w:t>
      </w:r>
      <w:r w:rsidR="00F3121B" w:rsidRPr="003438B6">
        <w:rPr>
          <w:rFonts w:ascii="Arial" w:eastAsia="Times New Roman" w:hAnsi="Arial" w:cs="Arial"/>
        </w:rPr>
        <w:t>A</w:t>
      </w:r>
      <w:r w:rsidR="002D24FB" w:rsidRPr="003438B6">
        <w:rPr>
          <w:rFonts w:ascii="Arial" w:eastAsia="Times New Roman" w:hAnsi="Arial" w:cs="Arial"/>
        </w:rPr>
        <w:t xml:space="preserve">n individual is eligible to be considered to receive a reasonable </w:t>
      </w:r>
      <w:r w:rsidR="002D24FB" w:rsidRPr="002D24FB">
        <w:rPr>
          <w:rFonts w:ascii="Arial" w:eastAsia="Times New Roman" w:hAnsi="Arial" w:cs="Arial"/>
        </w:rPr>
        <w:t xml:space="preserve">modification if that individual has: </w:t>
      </w:r>
    </w:p>
    <w:p w14:paraId="5288619D" w14:textId="2508DB2D" w:rsidR="002D24FB" w:rsidRPr="002D24FB" w:rsidRDefault="002D24FB" w:rsidP="002D24FB">
      <w:pPr>
        <w:pStyle w:val="ListParagraph"/>
        <w:numPr>
          <w:ilvl w:val="0"/>
          <w:numId w:val="4"/>
        </w:numPr>
        <w:rPr>
          <w:rFonts w:ascii="Arial" w:eastAsia="Times New Roman" w:hAnsi="Arial" w:cs="Arial"/>
        </w:rPr>
      </w:pPr>
      <w:r w:rsidRPr="002D24FB">
        <w:rPr>
          <w:rFonts w:ascii="Arial" w:eastAsia="Times New Roman" w:hAnsi="Arial" w:cs="Arial"/>
        </w:rPr>
        <w:t>A physical or mental impairment that substantially limits one or more of the major life activities of such individual</w:t>
      </w:r>
      <w:r w:rsidR="00482F9F">
        <w:rPr>
          <w:rFonts w:ascii="Arial" w:eastAsia="Times New Roman" w:hAnsi="Arial" w:cs="Arial"/>
        </w:rPr>
        <w:t>;</w:t>
      </w:r>
    </w:p>
    <w:p w14:paraId="5515B3FA" w14:textId="7BE4F96F" w:rsidR="002D24FB" w:rsidRPr="002D24FB" w:rsidRDefault="002D24FB" w:rsidP="002D24FB">
      <w:pPr>
        <w:pStyle w:val="ListParagraph"/>
        <w:numPr>
          <w:ilvl w:val="0"/>
          <w:numId w:val="4"/>
        </w:numPr>
        <w:rPr>
          <w:rFonts w:ascii="Arial" w:eastAsia="Times New Roman" w:hAnsi="Arial" w:cs="Arial"/>
        </w:rPr>
      </w:pPr>
      <w:r w:rsidRPr="002D24FB">
        <w:rPr>
          <w:rFonts w:ascii="Arial" w:eastAsia="Times New Roman" w:hAnsi="Arial" w:cs="Arial"/>
        </w:rPr>
        <w:t>A record of such impairment</w:t>
      </w:r>
      <w:r w:rsidR="00482F9F">
        <w:rPr>
          <w:rFonts w:ascii="Arial" w:eastAsia="Times New Roman" w:hAnsi="Arial" w:cs="Arial"/>
        </w:rPr>
        <w:t>;</w:t>
      </w:r>
      <w:r w:rsidR="00482F9F" w:rsidRPr="00482F9F">
        <w:rPr>
          <w:rFonts w:ascii="Arial" w:eastAsia="Times New Roman" w:hAnsi="Arial" w:cs="Arial"/>
        </w:rPr>
        <w:t xml:space="preserve"> </w:t>
      </w:r>
      <w:r w:rsidR="00482F9F">
        <w:rPr>
          <w:rFonts w:ascii="Arial" w:eastAsia="Times New Roman" w:hAnsi="Arial" w:cs="Arial"/>
        </w:rPr>
        <w:t>o</w:t>
      </w:r>
      <w:r w:rsidR="00482F9F" w:rsidRPr="002D24FB">
        <w:rPr>
          <w:rFonts w:ascii="Arial" w:eastAsia="Times New Roman" w:hAnsi="Arial" w:cs="Arial"/>
        </w:rPr>
        <w:t>r</w:t>
      </w:r>
    </w:p>
    <w:p w14:paraId="3CA665E5" w14:textId="74C40568" w:rsidR="002D24FB" w:rsidRPr="002D24FB" w:rsidRDefault="00482F9F" w:rsidP="002D24FB">
      <w:pPr>
        <w:pStyle w:val="ListParagraph"/>
        <w:numPr>
          <w:ilvl w:val="0"/>
          <w:numId w:val="4"/>
        </w:numPr>
        <w:rPr>
          <w:rFonts w:ascii="Arial" w:eastAsia="Times New Roman" w:hAnsi="Arial" w:cs="Arial"/>
        </w:rPr>
      </w:pPr>
      <w:r>
        <w:rPr>
          <w:rFonts w:ascii="Arial" w:eastAsia="Times New Roman" w:hAnsi="Arial" w:cs="Arial"/>
        </w:rPr>
        <w:t>H</w:t>
      </w:r>
      <w:r w:rsidR="002D24FB" w:rsidRPr="002D24FB">
        <w:rPr>
          <w:rFonts w:ascii="Arial" w:eastAsia="Times New Roman" w:hAnsi="Arial" w:cs="Arial"/>
        </w:rPr>
        <w:t>as been regarded as having such impairment.</w:t>
      </w:r>
    </w:p>
    <w:p w14:paraId="569FE77E" w14:textId="77777777" w:rsidR="002D24FB" w:rsidRPr="002D24FB" w:rsidRDefault="002D24FB" w:rsidP="002D24FB">
      <w:pPr>
        <w:rPr>
          <w:rFonts w:ascii="Arial" w:eastAsia="Times New Roman" w:hAnsi="Arial" w:cs="Arial"/>
        </w:rPr>
      </w:pPr>
    </w:p>
    <w:p w14:paraId="4F80BCCA" w14:textId="77777777" w:rsidR="002D24FB" w:rsidRPr="003438B6" w:rsidRDefault="002D24FB" w:rsidP="002D24FB">
      <w:pPr>
        <w:keepNext/>
        <w:ind w:left="360" w:firstLine="360"/>
        <w:outlineLvl w:val="1"/>
        <w:rPr>
          <w:rFonts w:ascii="Arial" w:eastAsia="Times New Roman" w:hAnsi="Arial" w:cs="Arial"/>
          <w:bCs/>
          <w:iCs/>
          <w:smallCaps/>
          <w:u w:val="single"/>
        </w:rPr>
      </w:pPr>
      <w:r w:rsidRPr="003438B6">
        <w:rPr>
          <w:rFonts w:ascii="Arial" w:eastAsia="Times New Roman" w:hAnsi="Arial" w:cs="Arial"/>
          <w:bCs/>
          <w:iCs/>
          <w:smallCaps/>
          <w:u w:val="single"/>
        </w:rPr>
        <w:t>Requests for Reasonable Modification</w:t>
      </w:r>
    </w:p>
    <w:p w14:paraId="18D7806E" w14:textId="41B86375" w:rsidR="002D24FB" w:rsidRPr="003438B6" w:rsidRDefault="000E7346" w:rsidP="002D24FB">
      <w:pPr>
        <w:ind w:left="720"/>
        <w:rPr>
          <w:rFonts w:ascii="Arial" w:eastAsia="Times New Roman" w:hAnsi="Arial" w:cs="Arial"/>
          <w:iCs/>
        </w:rPr>
      </w:pPr>
      <w:sdt>
        <w:sdtPr>
          <w:rPr>
            <w:rFonts w:ascii="Arial" w:eastAsia="Times New Roman" w:hAnsi="Arial" w:cs="Arial"/>
            <w:iCs/>
          </w:rPr>
          <w:alias w:val="Company"/>
          <w:tag w:val=""/>
          <w:id w:val="1635367729"/>
          <w:placeholder>
            <w:docPart w:val="0AC383DD8D874B70B808F55AF45D1FCA"/>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iCs/>
            </w:rPr>
            <w:t>Paul Bunyan Transit</w:t>
          </w:r>
        </w:sdtContent>
      </w:sdt>
      <w:r w:rsidR="002D24FB" w:rsidRPr="003438B6">
        <w:rPr>
          <w:rFonts w:ascii="Arial" w:eastAsia="Times New Roman" w:hAnsi="Arial" w:cs="Arial"/>
          <w:iCs/>
        </w:rPr>
        <w:t xml:space="preserve"> shall make information about how to contact </w:t>
      </w:r>
      <w:sdt>
        <w:sdtPr>
          <w:rPr>
            <w:rFonts w:ascii="Arial" w:eastAsia="Times New Roman" w:hAnsi="Arial" w:cs="Arial"/>
            <w:iCs/>
          </w:rPr>
          <w:alias w:val="Company"/>
          <w:tag w:val=""/>
          <w:id w:val="-987007913"/>
          <w:placeholder>
            <w:docPart w:val="20FF1967E3BA4C5597B9BC0EB3E54CA4"/>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iCs/>
            </w:rPr>
            <w:t>Paul Bunyan Transit</w:t>
          </w:r>
        </w:sdtContent>
      </w:sdt>
      <w:r w:rsidR="002D24FB" w:rsidRPr="003438B6">
        <w:rPr>
          <w:rFonts w:ascii="Arial" w:eastAsia="Times New Roman" w:hAnsi="Arial" w:cs="Arial"/>
        </w:rPr>
        <w:t xml:space="preserve"> </w:t>
      </w:r>
      <w:r w:rsidR="002D24FB" w:rsidRPr="003438B6">
        <w:rPr>
          <w:rFonts w:ascii="Arial" w:eastAsia="Times New Roman" w:hAnsi="Arial" w:cs="Arial"/>
          <w:iCs/>
        </w:rPr>
        <w:t xml:space="preserve">to make requests for reasonable modifications readily available to the public through its website, brochures, and other rider policy guidelines. </w:t>
      </w:r>
      <w:sdt>
        <w:sdtPr>
          <w:rPr>
            <w:rFonts w:ascii="Arial" w:eastAsia="Times New Roman" w:hAnsi="Arial" w:cs="Arial"/>
            <w:iCs/>
          </w:rPr>
          <w:alias w:val="Company"/>
          <w:tag w:val=""/>
          <w:id w:val="1949046614"/>
          <w:placeholder>
            <w:docPart w:val="4240749D064540728B54ABE162545115"/>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iCs/>
            </w:rPr>
            <w:t>Paul Bunyan Transit</w:t>
          </w:r>
        </w:sdtContent>
      </w:sdt>
      <w:r w:rsidR="002D24FB" w:rsidRPr="003438B6">
        <w:rPr>
          <w:rFonts w:ascii="Arial" w:eastAsia="Times New Roman" w:hAnsi="Arial" w:cs="Arial"/>
          <w:iCs/>
        </w:rPr>
        <w:t xml:space="preserve"> shall follow these procedures in taking requests:</w:t>
      </w:r>
    </w:p>
    <w:p w14:paraId="1E66B6C8" w14:textId="77777777" w:rsidR="002D24FB" w:rsidRPr="003438B6" w:rsidRDefault="002D24FB" w:rsidP="002D24FB">
      <w:pPr>
        <w:rPr>
          <w:rFonts w:ascii="Arial" w:eastAsia="Times New Roman" w:hAnsi="Arial" w:cs="Arial"/>
          <w:iCs/>
        </w:rPr>
      </w:pPr>
    </w:p>
    <w:p w14:paraId="657EE0AF" w14:textId="354845D0" w:rsidR="002D24FB" w:rsidRPr="003438B6" w:rsidRDefault="002D24FB" w:rsidP="002D24FB">
      <w:pPr>
        <w:numPr>
          <w:ilvl w:val="1"/>
          <w:numId w:val="5"/>
        </w:numPr>
        <w:rPr>
          <w:rFonts w:ascii="Arial" w:eastAsia="Times New Roman" w:hAnsi="Arial" w:cs="Arial"/>
          <w:iCs/>
        </w:rPr>
      </w:pPr>
      <w:r w:rsidRPr="003438B6">
        <w:rPr>
          <w:rFonts w:ascii="Arial" w:eastAsia="Times New Roman" w:hAnsi="Arial" w:cs="Arial"/>
          <w:iCs/>
        </w:rPr>
        <w:t>Individuals requesting modifications shall describe the modification to service needed in order to use the service.</w:t>
      </w:r>
      <w:r w:rsidR="00EC0580" w:rsidRPr="003438B6">
        <w:rPr>
          <w:rFonts w:ascii="Arial" w:eastAsia="Times New Roman" w:hAnsi="Arial" w:cs="Arial"/>
          <w:iCs/>
        </w:rPr>
        <w:t xml:space="preserve">  Door </w:t>
      </w:r>
      <w:r w:rsidR="00EC0580" w:rsidRPr="003438B6">
        <w:rPr>
          <w:rFonts w:ascii="Arial" w:eastAsia="Times New Roman" w:hAnsi="Arial" w:cs="Arial"/>
          <w:iCs/>
          <w:u w:val="single"/>
        </w:rPr>
        <w:t>through</w:t>
      </w:r>
      <w:r w:rsidR="00EC0580" w:rsidRPr="003438B6">
        <w:rPr>
          <w:rFonts w:ascii="Arial" w:eastAsia="Times New Roman" w:hAnsi="Arial" w:cs="Arial"/>
          <w:iCs/>
        </w:rPr>
        <w:t xml:space="preserve"> Door services </w:t>
      </w:r>
      <w:r w:rsidR="002B42F2" w:rsidRPr="003438B6">
        <w:rPr>
          <w:rFonts w:ascii="Arial" w:eastAsia="Times New Roman" w:hAnsi="Arial" w:cs="Arial"/>
          <w:iCs/>
        </w:rPr>
        <w:t xml:space="preserve">and/or the carrying or delivering of package(s) </w:t>
      </w:r>
      <w:r w:rsidR="00EC0580" w:rsidRPr="003438B6">
        <w:rPr>
          <w:rFonts w:ascii="Arial" w:eastAsia="Times New Roman" w:hAnsi="Arial" w:cs="Arial"/>
          <w:iCs/>
        </w:rPr>
        <w:t xml:space="preserve">will not be considered a reasonable modification.  </w:t>
      </w:r>
    </w:p>
    <w:p w14:paraId="4F7E8518" w14:textId="77777777" w:rsidR="002D24FB" w:rsidRPr="003438B6" w:rsidRDefault="002D24FB" w:rsidP="002D24FB">
      <w:pPr>
        <w:rPr>
          <w:rFonts w:ascii="Arial" w:eastAsia="Times New Roman" w:hAnsi="Arial" w:cs="Arial"/>
          <w:iCs/>
        </w:rPr>
      </w:pPr>
    </w:p>
    <w:p w14:paraId="43C4DCA9" w14:textId="3D5879EF" w:rsidR="002D24FB" w:rsidRPr="003438B6" w:rsidRDefault="002D24FB" w:rsidP="002D24FB">
      <w:pPr>
        <w:numPr>
          <w:ilvl w:val="1"/>
          <w:numId w:val="5"/>
        </w:numPr>
        <w:rPr>
          <w:rFonts w:ascii="Arial" w:eastAsia="Times New Roman" w:hAnsi="Arial" w:cs="Arial"/>
          <w:iCs/>
        </w:rPr>
      </w:pPr>
      <w:r w:rsidRPr="003438B6">
        <w:rPr>
          <w:rFonts w:ascii="Arial" w:eastAsia="Times New Roman" w:hAnsi="Arial" w:cs="Arial"/>
          <w:iCs/>
        </w:rPr>
        <w:t xml:space="preserve">Individuals requesting modifications are not required to use the term ‘‘reasonable modification’’ when making a request. Personnel at </w:t>
      </w:r>
      <w:sdt>
        <w:sdtPr>
          <w:rPr>
            <w:rFonts w:ascii="Arial" w:eastAsia="Times New Roman" w:hAnsi="Arial" w:cs="Arial"/>
            <w:iCs/>
          </w:rPr>
          <w:alias w:val="Company"/>
          <w:tag w:val=""/>
          <w:id w:val="-1412777578"/>
          <w:placeholder>
            <w:docPart w:val="CAFA78A8DAD8413B89AD50EE8127DB89"/>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iCs/>
            </w:rPr>
            <w:t>Paul Bunyan Transit</w:t>
          </w:r>
        </w:sdtContent>
      </w:sdt>
      <w:r w:rsidRPr="003438B6">
        <w:rPr>
          <w:rFonts w:ascii="Arial" w:eastAsia="Times New Roman" w:hAnsi="Arial" w:cs="Arial"/>
        </w:rPr>
        <w:t xml:space="preserve"> </w:t>
      </w:r>
      <w:r w:rsidRPr="003438B6">
        <w:rPr>
          <w:rFonts w:ascii="Arial" w:eastAsia="Times New Roman" w:hAnsi="Arial" w:cs="Arial"/>
          <w:iCs/>
        </w:rPr>
        <w:t>will determine if the request represents a reasonable modification and proceed in accommodating the request accordingly.</w:t>
      </w:r>
    </w:p>
    <w:p w14:paraId="72520B4B" w14:textId="77777777" w:rsidR="002D24FB" w:rsidRPr="003438B6" w:rsidRDefault="002D24FB" w:rsidP="002D24FB">
      <w:pPr>
        <w:rPr>
          <w:rFonts w:ascii="Arial" w:eastAsia="Times New Roman" w:hAnsi="Arial" w:cs="Arial"/>
          <w:iCs/>
        </w:rPr>
      </w:pPr>
    </w:p>
    <w:p w14:paraId="50883C86" w14:textId="5C7559CC" w:rsidR="002D24FB" w:rsidRPr="003438B6" w:rsidRDefault="002D24FB" w:rsidP="002D24FB">
      <w:pPr>
        <w:numPr>
          <w:ilvl w:val="1"/>
          <w:numId w:val="5"/>
        </w:numPr>
        <w:rPr>
          <w:rFonts w:ascii="Arial" w:eastAsia="Times New Roman" w:hAnsi="Arial" w:cs="Arial"/>
          <w:iCs/>
        </w:rPr>
      </w:pPr>
      <w:r w:rsidRPr="003438B6">
        <w:rPr>
          <w:rFonts w:ascii="Arial" w:eastAsia="Times New Roman" w:hAnsi="Arial" w:cs="Arial"/>
          <w:iCs/>
        </w:rPr>
        <w:t xml:space="preserve">Whenever feasible, </w:t>
      </w:r>
      <w:sdt>
        <w:sdtPr>
          <w:rPr>
            <w:rFonts w:ascii="Arial" w:eastAsia="Times New Roman" w:hAnsi="Arial" w:cs="Arial"/>
            <w:iCs/>
          </w:rPr>
          <w:alias w:val="Company"/>
          <w:tag w:val=""/>
          <w:id w:val="219489880"/>
          <w:placeholder>
            <w:docPart w:val="F84A80A69EB749D08171E1B29A5A8F0F"/>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iCs/>
            </w:rPr>
            <w:t>Paul Bunyan Transit</w:t>
          </w:r>
        </w:sdtContent>
      </w:sdt>
      <w:r w:rsidRPr="003438B6">
        <w:rPr>
          <w:rFonts w:ascii="Arial" w:eastAsia="Times New Roman" w:hAnsi="Arial" w:cs="Arial"/>
        </w:rPr>
        <w:t xml:space="preserve"> </w:t>
      </w:r>
      <w:r w:rsidRPr="003438B6">
        <w:rPr>
          <w:rFonts w:ascii="Arial" w:eastAsia="Times New Roman" w:hAnsi="Arial" w:cs="Arial"/>
          <w:iCs/>
        </w:rPr>
        <w:t xml:space="preserve">requests that individuals make such requests for modifications before </w:t>
      </w:r>
      <w:sdt>
        <w:sdtPr>
          <w:rPr>
            <w:rFonts w:ascii="Arial" w:eastAsia="Times New Roman" w:hAnsi="Arial" w:cs="Arial"/>
            <w:iCs/>
          </w:rPr>
          <w:alias w:val="Company"/>
          <w:tag w:val=""/>
          <w:id w:val="-1904439431"/>
          <w:placeholder>
            <w:docPart w:val="A890F7A67F014C028F0C66D452A7B2F2"/>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iCs/>
            </w:rPr>
            <w:t>Paul Bunyan Transit</w:t>
          </w:r>
        </w:sdtContent>
      </w:sdt>
      <w:r w:rsidRPr="003438B6">
        <w:rPr>
          <w:rFonts w:ascii="Arial" w:eastAsia="Times New Roman" w:hAnsi="Arial" w:cs="Arial"/>
          <w:iCs/>
        </w:rPr>
        <w:t xml:space="preserve"> is expected to provide the modified service.</w:t>
      </w:r>
    </w:p>
    <w:p w14:paraId="1586B953" w14:textId="77777777" w:rsidR="002D24FB" w:rsidRPr="003438B6" w:rsidRDefault="002D24FB" w:rsidP="002D24FB">
      <w:pPr>
        <w:rPr>
          <w:rFonts w:ascii="Arial" w:eastAsia="Times New Roman" w:hAnsi="Arial" w:cs="Arial"/>
          <w:iCs/>
        </w:rPr>
      </w:pPr>
    </w:p>
    <w:p w14:paraId="6C80540E" w14:textId="15C208C1" w:rsidR="002D24FB" w:rsidRPr="002D24FB" w:rsidRDefault="002D24FB" w:rsidP="002D24FB">
      <w:pPr>
        <w:numPr>
          <w:ilvl w:val="1"/>
          <w:numId w:val="5"/>
        </w:numPr>
        <w:rPr>
          <w:rFonts w:ascii="Arial" w:eastAsia="Times New Roman" w:hAnsi="Arial" w:cs="Arial"/>
          <w:iCs/>
        </w:rPr>
      </w:pPr>
      <w:r w:rsidRPr="003438B6">
        <w:rPr>
          <w:rFonts w:ascii="Arial" w:eastAsia="Times New Roman" w:hAnsi="Arial" w:cs="Arial"/>
          <w:iCs/>
        </w:rPr>
        <w:t>Where a request for modification cannot practicably be made and determined in advance (</w:t>
      </w:r>
      <w:r w:rsidRPr="003438B6">
        <w:rPr>
          <w:rFonts w:ascii="Arial" w:eastAsia="Times New Roman" w:hAnsi="Arial" w:cs="Arial"/>
          <w:i/>
          <w:iCs/>
        </w:rPr>
        <w:t>e.g.</w:t>
      </w:r>
      <w:r w:rsidRPr="003438B6">
        <w:rPr>
          <w:rFonts w:ascii="Arial" w:eastAsia="Times New Roman" w:hAnsi="Arial" w:cs="Arial"/>
          <w:iCs/>
        </w:rPr>
        <w:t xml:space="preserve">, because of a condition or barrier at the destination of a, </w:t>
      </w:r>
      <w:r w:rsidR="00482F9F" w:rsidRPr="003438B6">
        <w:rPr>
          <w:rFonts w:ascii="Arial" w:eastAsia="Times New Roman" w:hAnsi="Arial" w:cs="Arial"/>
          <w:iCs/>
        </w:rPr>
        <w:t xml:space="preserve">route deviation, </w:t>
      </w:r>
      <w:r w:rsidRPr="003438B6">
        <w:rPr>
          <w:rFonts w:ascii="Arial" w:eastAsia="Times New Roman" w:hAnsi="Arial" w:cs="Arial"/>
          <w:iCs/>
        </w:rPr>
        <w:t xml:space="preserve">demand response, </w:t>
      </w:r>
      <w:r w:rsidR="00482F9F" w:rsidRPr="003438B6">
        <w:rPr>
          <w:rFonts w:ascii="Arial" w:eastAsia="Times New Roman" w:hAnsi="Arial" w:cs="Arial"/>
          <w:iCs/>
        </w:rPr>
        <w:t xml:space="preserve">paratransit, or </w:t>
      </w:r>
      <w:r w:rsidRPr="003438B6">
        <w:rPr>
          <w:rFonts w:ascii="Arial" w:eastAsia="Times New Roman" w:hAnsi="Arial" w:cs="Arial"/>
          <w:iCs/>
        </w:rPr>
        <w:t xml:space="preserve">fixed </w:t>
      </w:r>
      <w:r w:rsidRPr="003438B6">
        <w:rPr>
          <w:rFonts w:ascii="Arial" w:eastAsia="Times New Roman" w:hAnsi="Arial" w:cs="Arial"/>
          <w:iCs/>
        </w:rPr>
        <w:lastRenderedPageBreak/>
        <w:t>route trip of which the individual with a disability was unaware until arriving), operating personnel shall make a determination of whether the modification should be provided at the time of the request</w:t>
      </w:r>
      <w:r w:rsidRPr="002D24FB">
        <w:rPr>
          <w:rFonts w:ascii="Arial" w:eastAsia="Times New Roman" w:hAnsi="Arial" w:cs="Arial"/>
          <w:iCs/>
        </w:rPr>
        <w:t xml:space="preserve">. Operating personnel may </w:t>
      </w:r>
      <w:r w:rsidRPr="003438B6">
        <w:rPr>
          <w:rFonts w:ascii="Arial" w:eastAsia="Times New Roman" w:hAnsi="Arial" w:cs="Arial"/>
          <w:iCs/>
        </w:rPr>
        <w:t xml:space="preserve">consult with </w:t>
      </w:r>
      <w:sdt>
        <w:sdtPr>
          <w:rPr>
            <w:rFonts w:ascii="Arial" w:eastAsia="Times New Roman" w:hAnsi="Arial" w:cs="Arial"/>
            <w:iCs/>
          </w:rPr>
          <w:alias w:val="Company"/>
          <w:tag w:val=""/>
          <w:id w:val="563231262"/>
          <w:placeholder>
            <w:docPart w:val="4AE9EE52ACAF4E1F8063D00FD02E6930"/>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iCs/>
            </w:rPr>
            <w:t>Paul Bunyan Transit</w:t>
          </w:r>
        </w:sdtContent>
      </w:sdt>
      <w:r w:rsidRPr="003438B6">
        <w:rPr>
          <w:rFonts w:ascii="Arial" w:eastAsia="Times New Roman" w:hAnsi="Arial" w:cs="Arial"/>
          <w:iCs/>
        </w:rPr>
        <w:t>’s management before making a determination to grant or deny the request.</w:t>
      </w:r>
    </w:p>
    <w:p w14:paraId="1225920D" w14:textId="77777777" w:rsidR="002D24FB" w:rsidRPr="002D24FB" w:rsidRDefault="002D24FB" w:rsidP="002D24FB">
      <w:pPr>
        <w:rPr>
          <w:rFonts w:ascii="Arial" w:eastAsia="Times New Roman" w:hAnsi="Arial" w:cs="Arial"/>
          <w:iCs/>
        </w:rPr>
      </w:pPr>
    </w:p>
    <w:p w14:paraId="4660C507" w14:textId="77777777" w:rsidR="002D24FB" w:rsidRPr="002D24FB" w:rsidRDefault="002D24FB" w:rsidP="002D24FB">
      <w:pPr>
        <w:ind w:left="720"/>
        <w:rPr>
          <w:rFonts w:ascii="Arial" w:eastAsia="Times New Roman" w:hAnsi="Arial" w:cs="Arial"/>
          <w:iCs/>
        </w:rPr>
      </w:pPr>
      <w:r w:rsidRPr="002D24FB">
        <w:rPr>
          <w:rFonts w:ascii="Arial" w:eastAsia="Times New Roman" w:hAnsi="Arial" w:cs="Arial"/>
          <w:iCs/>
        </w:rPr>
        <w:t>Requests for accommodation may be made either orally or in writing. The reasonable accommodation process begins as soon as the request for accommodation is made. The request can be submitted in any written format. Alternative means of filing a request, such as personal interviews, phone calls, or taped requests, will be made available for persons with disabilities if unable to communicate their request in writing or upon request.</w:t>
      </w:r>
    </w:p>
    <w:p w14:paraId="09738240" w14:textId="77777777" w:rsidR="002D24FB" w:rsidRPr="002D24FB" w:rsidRDefault="002D24FB" w:rsidP="002D24FB">
      <w:pPr>
        <w:rPr>
          <w:rFonts w:ascii="Arial" w:eastAsia="Times New Roman" w:hAnsi="Arial" w:cs="Arial"/>
        </w:rPr>
      </w:pPr>
    </w:p>
    <w:p w14:paraId="2F588986" w14:textId="77777777" w:rsidR="002D24FB" w:rsidRPr="003438B6" w:rsidRDefault="002D24FB" w:rsidP="002D24FB">
      <w:pPr>
        <w:keepNext/>
        <w:ind w:firstLine="720"/>
        <w:outlineLvl w:val="1"/>
        <w:rPr>
          <w:rFonts w:ascii="Arial" w:eastAsia="Times New Roman" w:hAnsi="Arial" w:cs="Arial"/>
          <w:bCs/>
          <w:iCs/>
          <w:smallCaps/>
          <w:u w:val="single"/>
        </w:rPr>
      </w:pPr>
      <w:r w:rsidRPr="003438B6">
        <w:rPr>
          <w:rFonts w:ascii="Arial" w:eastAsia="Times New Roman" w:hAnsi="Arial" w:cs="Arial"/>
          <w:bCs/>
          <w:iCs/>
          <w:smallCaps/>
          <w:u w:val="single"/>
        </w:rPr>
        <w:t>Interactive Process</w:t>
      </w:r>
    </w:p>
    <w:p w14:paraId="72A09CF6" w14:textId="586D7709" w:rsidR="002D24FB" w:rsidRPr="003438B6" w:rsidRDefault="002D24FB" w:rsidP="002D24FB">
      <w:pPr>
        <w:ind w:left="720"/>
        <w:rPr>
          <w:rFonts w:ascii="Arial" w:eastAsia="Times New Roman" w:hAnsi="Arial" w:cs="Arial"/>
        </w:rPr>
      </w:pPr>
      <w:r w:rsidRPr="003438B6">
        <w:rPr>
          <w:rFonts w:ascii="Arial" w:eastAsia="Times New Roman" w:hAnsi="Arial" w:cs="Arial"/>
        </w:rPr>
        <w:t xml:space="preserve">When a request for accommodation is made, </w:t>
      </w:r>
      <w:sdt>
        <w:sdtPr>
          <w:rPr>
            <w:rFonts w:ascii="Arial" w:eastAsia="Times New Roman" w:hAnsi="Arial" w:cs="Arial"/>
          </w:rPr>
          <w:alias w:val="Company"/>
          <w:tag w:val=""/>
          <w:id w:val="1657574481"/>
          <w:placeholder>
            <w:docPart w:val="E0D0F4C2E4204D69BBD5F0592431293F"/>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and the individual requesting an accommodation must engage in a good faith interactive process to determine what, if any accommodation shall be provided. The individual and the </w:t>
      </w:r>
      <w:sdt>
        <w:sdtPr>
          <w:rPr>
            <w:rFonts w:ascii="Arial" w:eastAsia="Times New Roman" w:hAnsi="Arial" w:cs="Arial"/>
          </w:rPr>
          <w:alias w:val="Company"/>
          <w:tag w:val=""/>
          <w:id w:val="-623847366"/>
          <w:placeholder>
            <w:docPart w:val="57A57CF003E44BA9B251DEF90E4A9849"/>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must communicate with each other about the request, the process for determining whether an accommodation will be provided, and the potential accommodations. Communication is a priority throughout the entire process.</w:t>
      </w:r>
    </w:p>
    <w:p w14:paraId="16B28DEB" w14:textId="77777777" w:rsidR="002D24FB" w:rsidRPr="003438B6" w:rsidRDefault="002D24FB" w:rsidP="002D24FB">
      <w:pPr>
        <w:rPr>
          <w:rFonts w:ascii="Arial" w:eastAsia="Times New Roman" w:hAnsi="Arial" w:cs="Arial"/>
        </w:rPr>
      </w:pPr>
    </w:p>
    <w:p w14:paraId="5AFB3049" w14:textId="77777777" w:rsidR="002D24FB" w:rsidRPr="003438B6" w:rsidRDefault="002D24FB" w:rsidP="002D24FB">
      <w:pPr>
        <w:ind w:firstLine="720"/>
        <w:rPr>
          <w:rFonts w:ascii="Arial" w:eastAsia="Times New Roman" w:hAnsi="Arial" w:cs="Arial"/>
          <w:smallCaps/>
          <w:u w:val="single"/>
        </w:rPr>
      </w:pPr>
      <w:r w:rsidRPr="003438B6">
        <w:rPr>
          <w:rFonts w:ascii="Arial" w:eastAsia="Times New Roman" w:hAnsi="Arial" w:cs="Arial"/>
          <w:smallCaps/>
          <w:u w:val="single"/>
        </w:rPr>
        <w:t>Time Frame for Processing Requests to Provide Reasonable Modification</w:t>
      </w:r>
    </w:p>
    <w:p w14:paraId="71783808" w14:textId="3ECAE9C6" w:rsidR="002D24FB" w:rsidRPr="003438B6" w:rsidRDefault="000E7346" w:rsidP="002D24FB">
      <w:pPr>
        <w:spacing w:line="276" w:lineRule="auto"/>
        <w:ind w:left="720"/>
        <w:rPr>
          <w:rFonts w:ascii="Arial" w:hAnsi="Arial" w:cs="Arial"/>
        </w:rPr>
      </w:pPr>
      <w:sdt>
        <w:sdtPr>
          <w:rPr>
            <w:rFonts w:ascii="Arial" w:eastAsia="Times New Roman" w:hAnsi="Arial" w:cs="Arial"/>
          </w:rPr>
          <w:alias w:val="Company"/>
          <w:tag w:val=""/>
          <w:id w:val="145094055"/>
          <w:placeholder>
            <w:docPart w:val="D5E2FE3A6630468A8C9FB710C902E803"/>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2D24FB" w:rsidRPr="003438B6">
        <w:rPr>
          <w:rFonts w:ascii="Arial" w:eastAsia="Times New Roman" w:hAnsi="Arial" w:cs="Arial"/>
        </w:rPr>
        <w:t xml:space="preserve"> </w:t>
      </w:r>
      <w:r w:rsidR="002D24FB" w:rsidRPr="003438B6">
        <w:rPr>
          <w:rFonts w:ascii="Arial" w:hAnsi="Arial" w:cs="Arial"/>
        </w:rPr>
        <w:t xml:space="preserve">will process requests for reasonable accommodation and then provide accommodations, where appropriate, in as short a time frame as reasonably possible. </w:t>
      </w:r>
      <w:sdt>
        <w:sdtPr>
          <w:rPr>
            <w:rFonts w:ascii="Arial" w:eastAsia="Times New Roman" w:hAnsi="Arial" w:cs="Arial"/>
          </w:rPr>
          <w:alias w:val="Company"/>
          <w:tag w:val=""/>
          <w:id w:val="-2127460566"/>
          <w:placeholder>
            <w:docPart w:val="E6632556D50C407FB9BB3610C03A3D42"/>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2D24FB" w:rsidRPr="003438B6">
        <w:rPr>
          <w:rFonts w:ascii="Arial" w:hAnsi="Arial" w:cs="Arial"/>
        </w:rPr>
        <w:t xml:space="preserve"> recognizes, however, that the time necessary to process a request will depend on the nature of the accommodation(s) requested and whether it is necessary to obtain supporting information.</w:t>
      </w:r>
    </w:p>
    <w:p w14:paraId="2C0A911B" w14:textId="77777777" w:rsidR="002D24FB" w:rsidRPr="003438B6" w:rsidRDefault="002D24FB" w:rsidP="002D24FB">
      <w:pPr>
        <w:rPr>
          <w:rFonts w:ascii="Arial" w:eastAsia="Times New Roman" w:hAnsi="Arial" w:cs="Arial"/>
          <w:smallCaps/>
          <w:u w:val="single"/>
        </w:rPr>
      </w:pPr>
    </w:p>
    <w:p w14:paraId="2C6D7893" w14:textId="77777777" w:rsidR="002D24FB" w:rsidRPr="003438B6" w:rsidRDefault="002D24FB" w:rsidP="002D24FB">
      <w:pPr>
        <w:ind w:firstLine="720"/>
        <w:rPr>
          <w:rFonts w:ascii="Arial" w:eastAsia="Times New Roman" w:hAnsi="Arial" w:cs="Arial"/>
          <w:smallCaps/>
          <w:u w:val="single"/>
        </w:rPr>
      </w:pPr>
      <w:r w:rsidRPr="003438B6">
        <w:rPr>
          <w:rFonts w:ascii="Arial" w:eastAsia="Times New Roman" w:hAnsi="Arial" w:cs="Arial"/>
          <w:smallCaps/>
          <w:u w:val="single"/>
        </w:rPr>
        <w:t>Granting a Reasonable Modification Request</w:t>
      </w:r>
    </w:p>
    <w:p w14:paraId="7EB768FA" w14:textId="47C0A68E" w:rsidR="002D24FB" w:rsidRPr="003438B6" w:rsidRDefault="002D24FB" w:rsidP="002D24FB">
      <w:pPr>
        <w:ind w:left="720"/>
        <w:rPr>
          <w:rFonts w:ascii="Arial" w:eastAsia="Times New Roman" w:hAnsi="Arial" w:cs="Arial"/>
        </w:rPr>
      </w:pPr>
      <w:r w:rsidRPr="003438B6">
        <w:rPr>
          <w:rFonts w:ascii="Arial" w:eastAsia="Times New Roman" w:hAnsi="Arial" w:cs="Arial"/>
        </w:rPr>
        <w:t xml:space="preserve">As soon as </w:t>
      </w:r>
      <w:sdt>
        <w:sdtPr>
          <w:rPr>
            <w:rFonts w:ascii="Arial" w:eastAsia="Times New Roman" w:hAnsi="Arial" w:cs="Arial"/>
          </w:rPr>
          <w:alias w:val="Company"/>
          <w:tag w:val=""/>
          <w:id w:val="-718659013"/>
          <w:placeholder>
            <w:docPart w:val="49C07519B66C4B30AFD10D0E731F3BD8"/>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determines that a reasonable accommodation will be provided, that decision shall be immediately communicated to the individual. </w:t>
      </w:r>
      <w:r w:rsidR="00482F9F" w:rsidRPr="003438B6">
        <w:rPr>
          <w:rFonts w:ascii="Arial" w:eastAsia="Times New Roman" w:hAnsi="Arial" w:cs="Arial"/>
        </w:rPr>
        <w:t>When adequate time is provided, this</w:t>
      </w:r>
      <w:r w:rsidRPr="003438B6">
        <w:rPr>
          <w:rFonts w:ascii="Arial" w:eastAsia="Times New Roman" w:hAnsi="Arial" w:cs="Arial"/>
        </w:rPr>
        <w:t xml:space="preserve"> notice must be in writing in order to maintain the required information for reporting purposes. </w:t>
      </w:r>
      <w:r w:rsidR="002B42F2" w:rsidRPr="003438B6">
        <w:rPr>
          <w:rFonts w:ascii="Arial" w:eastAsia="Times New Roman" w:hAnsi="Arial" w:cs="Arial"/>
        </w:rPr>
        <w:t xml:space="preserve">When granting a request is communicated orally </w:t>
      </w:r>
      <w:sdt>
        <w:sdtPr>
          <w:rPr>
            <w:rFonts w:ascii="Arial" w:eastAsia="Times New Roman" w:hAnsi="Arial" w:cs="Arial"/>
          </w:rPr>
          <w:alias w:val="Company"/>
          <w:tag w:val=""/>
          <w:id w:val="-975448507"/>
          <w:placeholder>
            <w:docPart w:val="43BB4946015945C382B5BE5A4222E4E5"/>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002B42F2" w:rsidRPr="003438B6">
        <w:rPr>
          <w:rFonts w:ascii="Arial" w:eastAsia="Times New Roman" w:hAnsi="Arial" w:cs="Arial"/>
        </w:rPr>
        <w:t xml:space="preserve"> will follow up in writing.  </w:t>
      </w:r>
      <w:r w:rsidRPr="003438B6">
        <w:rPr>
          <w:rFonts w:ascii="Arial" w:eastAsia="Times New Roman" w:hAnsi="Arial" w:cs="Arial"/>
        </w:rPr>
        <w:t>Upon request, alternative means of response will be provided.</w:t>
      </w:r>
    </w:p>
    <w:p w14:paraId="5D434D42" w14:textId="77777777" w:rsidR="002D24FB" w:rsidRPr="003438B6" w:rsidRDefault="002D24FB" w:rsidP="002D24FB">
      <w:pPr>
        <w:rPr>
          <w:rFonts w:ascii="Arial" w:eastAsia="Times New Roman" w:hAnsi="Arial" w:cs="Arial"/>
        </w:rPr>
      </w:pPr>
    </w:p>
    <w:p w14:paraId="79F7C25A" w14:textId="6ECA3E98" w:rsidR="002D24FB" w:rsidRPr="002D24FB" w:rsidRDefault="002D24FB" w:rsidP="002D24FB">
      <w:pPr>
        <w:ind w:left="720"/>
        <w:rPr>
          <w:rFonts w:ascii="Arial" w:eastAsia="Times New Roman" w:hAnsi="Arial" w:cs="Arial"/>
        </w:rPr>
      </w:pPr>
      <w:r w:rsidRPr="003438B6">
        <w:rPr>
          <w:rFonts w:ascii="Arial" w:eastAsia="Times New Roman" w:hAnsi="Arial" w:cs="Arial"/>
        </w:rPr>
        <w:t xml:space="preserve">In choosing among alternatives for meeting nondiscrimination and accessibility requirements with respect to new, altered, or existing facilities, or designated or specified transportation services, </w:t>
      </w:r>
      <w:sdt>
        <w:sdtPr>
          <w:rPr>
            <w:rFonts w:ascii="Arial" w:eastAsia="Times New Roman" w:hAnsi="Arial" w:cs="Arial"/>
          </w:rPr>
          <w:alias w:val="Company"/>
          <w:tag w:val=""/>
          <w:id w:val="1889302077"/>
          <w:placeholder>
            <w:docPart w:val="F128984D37E24A41A434529668E25D71"/>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shall give priority to those methods that offer services, programs, and activities to qualified </w:t>
      </w:r>
      <w:r w:rsidRPr="002D24FB">
        <w:rPr>
          <w:rFonts w:ascii="Arial" w:eastAsia="Times New Roman" w:hAnsi="Arial" w:cs="Arial"/>
        </w:rPr>
        <w:t>individuals with disabilities in the most integrated setting appropriate to the needs of individuals with disabilities.</w:t>
      </w:r>
    </w:p>
    <w:p w14:paraId="30E7EDAF" w14:textId="77777777" w:rsidR="002D24FB" w:rsidRPr="002D24FB" w:rsidRDefault="002D24FB" w:rsidP="002D24FB">
      <w:pPr>
        <w:rPr>
          <w:rFonts w:ascii="Arial" w:eastAsia="Times New Roman" w:hAnsi="Arial" w:cs="Arial"/>
        </w:rPr>
      </w:pPr>
    </w:p>
    <w:p w14:paraId="0BDCE35B" w14:textId="77777777" w:rsidR="000528EF" w:rsidRDefault="000528EF" w:rsidP="002D24FB">
      <w:pPr>
        <w:ind w:firstLine="720"/>
        <w:rPr>
          <w:rFonts w:ascii="Arial" w:eastAsia="Times New Roman" w:hAnsi="Arial" w:cs="Arial"/>
          <w:smallCaps/>
          <w:u w:val="single"/>
        </w:rPr>
      </w:pPr>
    </w:p>
    <w:p w14:paraId="4C961722" w14:textId="24FCA89A" w:rsidR="002D24FB" w:rsidRPr="002D24FB" w:rsidRDefault="002D24FB" w:rsidP="002D24FB">
      <w:pPr>
        <w:ind w:firstLine="720"/>
        <w:rPr>
          <w:rFonts w:ascii="Arial" w:eastAsia="Times New Roman" w:hAnsi="Arial" w:cs="Arial"/>
          <w:smallCaps/>
          <w:u w:val="single"/>
        </w:rPr>
      </w:pPr>
      <w:r w:rsidRPr="002D24FB">
        <w:rPr>
          <w:rFonts w:ascii="Arial" w:eastAsia="Times New Roman" w:hAnsi="Arial" w:cs="Arial"/>
          <w:smallCaps/>
          <w:u w:val="single"/>
        </w:rPr>
        <w:lastRenderedPageBreak/>
        <w:t>Denial of Reasonable Modification Request</w:t>
      </w:r>
    </w:p>
    <w:p w14:paraId="350254E9" w14:textId="03DAD1C4"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As soon </w:t>
      </w:r>
      <w:r w:rsidRPr="003438B6">
        <w:rPr>
          <w:rFonts w:ascii="Arial" w:eastAsia="Times New Roman" w:hAnsi="Arial" w:cs="Arial"/>
        </w:rPr>
        <w:t xml:space="preserve">as </w:t>
      </w:r>
      <w:sdt>
        <w:sdtPr>
          <w:rPr>
            <w:rFonts w:ascii="Arial" w:eastAsia="Times New Roman" w:hAnsi="Arial" w:cs="Arial"/>
          </w:rPr>
          <w:alias w:val="Company"/>
          <w:tag w:val=""/>
          <w:id w:val="-2095854079"/>
          <w:placeholder>
            <w:docPart w:val="778E0466C4274476993DC59BD0A740ED"/>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determines that a request for reasonable accommodation will be denied, </w:t>
      </w:r>
      <w:sdt>
        <w:sdtPr>
          <w:rPr>
            <w:rFonts w:ascii="Arial" w:eastAsia="Times New Roman" w:hAnsi="Arial" w:cs="Arial"/>
          </w:rPr>
          <w:alias w:val="Company"/>
          <w:tag w:val=""/>
          <w:id w:val="1291243971"/>
          <w:placeholder>
            <w:docPart w:val="F89B9659B5AD471CBC657A202908859C"/>
          </w:placeholder>
          <w:dataBinding w:prefixMappings="xmlns:ns0='http://schemas.openxmlformats.org/officeDocument/2006/extended-properties' " w:xpath="/ns0:Properties[1]/ns0:Company[1]" w:storeItemID="{6668398D-A668-4E3E-A5EB-62B293D839F1}"/>
          <w:text/>
        </w:sdtPr>
        <w:sdtEndPr/>
        <w:sdtContent>
          <w:r w:rsidR="00E5322D" w:rsidRPr="003438B6">
            <w:rPr>
              <w:rFonts w:ascii="Arial" w:eastAsia="Times New Roman" w:hAnsi="Arial" w:cs="Arial"/>
            </w:rPr>
            <w:t>Paul Bunyan Transit</w:t>
          </w:r>
        </w:sdtContent>
      </w:sdt>
      <w:r w:rsidRPr="003438B6">
        <w:rPr>
          <w:rFonts w:ascii="Arial" w:eastAsia="Times New Roman" w:hAnsi="Arial" w:cs="Arial"/>
        </w:rPr>
        <w:t xml:space="preserve"> will communicate the basis for the decision</w:t>
      </w:r>
      <w:r w:rsidR="00482F9F" w:rsidRPr="003438B6">
        <w:rPr>
          <w:rFonts w:ascii="Arial" w:eastAsia="Times New Roman" w:hAnsi="Arial" w:cs="Arial"/>
        </w:rPr>
        <w:t xml:space="preserve"> immediately.  When adequate time is provided, this </w:t>
      </w:r>
      <w:r w:rsidR="00482F9F">
        <w:rPr>
          <w:rFonts w:ascii="Arial" w:eastAsia="Times New Roman" w:hAnsi="Arial" w:cs="Arial"/>
        </w:rPr>
        <w:t>notice will be</w:t>
      </w:r>
      <w:r w:rsidRPr="002D24FB">
        <w:rPr>
          <w:rFonts w:ascii="Arial" w:eastAsia="Times New Roman" w:hAnsi="Arial" w:cs="Arial"/>
        </w:rPr>
        <w:t xml:space="preserve"> in writing to the individual requesting the modification. </w:t>
      </w:r>
      <w:r w:rsidR="002B42F2">
        <w:rPr>
          <w:rFonts w:ascii="Arial" w:eastAsia="Times New Roman" w:hAnsi="Arial" w:cs="Arial"/>
        </w:rPr>
        <w:t xml:space="preserve">Any denial communicated orally will be followed up in writing.  </w:t>
      </w:r>
      <w:r w:rsidRPr="002D24FB">
        <w:rPr>
          <w:rFonts w:ascii="Arial" w:eastAsia="Times New Roman" w:hAnsi="Arial" w:cs="Arial"/>
        </w:rPr>
        <w:t>The explanation for the denial will clearly state:</w:t>
      </w:r>
    </w:p>
    <w:p w14:paraId="35803527" w14:textId="77777777" w:rsidR="002D24FB" w:rsidRPr="002D24FB" w:rsidRDefault="002D24FB" w:rsidP="002D24FB">
      <w:pPr>
        <w:rPr>
          <w:rFonts w:ascii="Arial" w:eastAsia="Times New Roman" w:hAnsi="Arial" w:cs="Arial"/>
        </w:rPr>
      </w:pPr>
    </w:p>
    <w:p w14:paraId="1283F016" w14:textId="77777777" w:rsidR="002D24FB" w:rsidRPr="002D24FB" w:rsidRDefault="002D24FB" w:rsidP="002D24FB">
      <w:pPr>
        <w:numPr>
          <w:ilvl w:val="1"/>
          <w:numId w:val="6"/>
        </w:numPr>
        <w:rPr>
          <w:rFonts w:ascii="Arial" w:eastAsia="Times New Roman" w:hAnsi="Arial" w:cs="Arial"/>
        </w:rPr>
      </w:pPr>
      <w:r w:rsidRPr="002D24FB">
        <w:rPr>
          <w:rFonts w:ascii="Arial" w:eastAsia="Times New Roman" w:hAnsi="Arial" w:cs="Arial"/>
        </w:rPr>
        <w:t>The specific reasons for the denial;</w:t>
      </w:r>
    </w:p>
    <w:p w14:paraId="6A9E4A71" w14:textId="77777777" w:rsidR="002D24FB" w:rsidRPr="002D24FB" w:rsidRDefault="002D24FB" w:rsidP="002D24FB">
      <w:pPr>
        <w:ind w:left="-360"/>
        <w:rPr>
          <w:rFonts w:ascii="Arial" w:eastAsia="Times New Roman" w:hAnsi="Arial" w:cs="Arial"/>
        </w:rPr>
      </w:pPr>
    </w:p>
    <w:p w14:paraId="559AB1B5" w14:textId="77777777" w:rsidR="002D24FB" w:rsidRPr="002D24FB" w:rsidRDefault="002D24FB" w:rsidP="002D24FB">
      <w:pPr>
        <w:numPr>
          <w:ilvl w:val="1"/>
          <w:numId w:val="6"/>
        </w:numPr>
        <w:rPr>
          <w:rFonts w:ascii="Arial" w:eastAsia="Times New Roman" w:hAnsi="Arial" w:cs="Arial"/>
        </w:rPr>
      </w:pPr>
      <w:r w:rsidRPr="002D24FB">
        <w:rPr>
          <w:rFonts w:ascii="Arial" w:eastAsia="Times New Roman" w:hAnsi="Arial" w:cs="Arial"/>
        </w:rPr>
        <w:t>Any alternative accommodation that may create the same access to transit services as requested by the individual; and</w:t>
      </w:r>
    </w:p>
    <w:p w14:paraId="2AA052BC" w14:textId="77777777" w:rsidR="002D24FB" w:rsidRPr="002D24FB" w:rsidRDefault="002D24FB" w:rsidP="002D24FB">
      <w:pPr>
        <w:ind w:left="-360"/>
        <w:rPr>
          <w:rFonts w:ascii="Arial" w:eastAsia="Times New Roman" w:hAnsi="Arial" w:cs="Arial"/>
        </w:rPr>
      </w:pPr>
    </w:p>
    <w:p w14:paraId="6392B1F0" w14:textId="44C18C15" w:rsidR="002D24FB" w:rsidRPr="002D24FB" w:rsidRDefault="002D24FB" w:rsidP="002D24FB">
      <w:pPr>
        <w:numPr>
          <w:ilvl w:val="1"/>
          <w:numId w:val="6"/>
        </w:numPr>
        <w:rPr>
          <w:rFonts w:ascii="Arial" w:eastAsia="Times New Roman" w:hAnsi="Arial" w:cs="Arial"/>
        </w:rPr>
      </w:pPr>
      <w:r w:rsidRPr="002D24FB">
        <w:rPr>
          <w:rFonts w:ascii="Arial" w:eastAsia="Times New Roman" w:hAnsi="Arial" w:cs="Arial"/>
        </w:rPr>
        <w:t xml:space="preserve">The opportunity to file a complaint relative to </w:t>
      </w:r>
      <w:r w:rsidRPr="00311B13">
        <w:rPr>
          <w:rFonts w:ascii="Arial" w:eastAsia="Times New Roman" w:hAnsi="Arial" w:cs="Arial"/>
        </w:rPr>
        <w:t xml:space="preserve">the </w:t>
      </w:r>
      <w:sdt>
        <w:sdtPr>
          <w:rPr>
            <w:rFonts w:ascii="Arial" w:eastAsia="Times New Roman" w:hAnsi="Arial" w:cs="Arial"/>
          </w:rPr>
          <w:alias w:val="Company"/>
          <w:tag w:val=""/>
          <w:id w:val="-598804143"/>
          <w:placeholder>
            <w:docPart w:val="48FEDF5D1F784E029DA5A9EFB8D40508"/>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’s </w:t>
      </w:r>
      <w:r w:rsidRPr="002D24FB">
        <w:rPr>
          <w:rFonts w:ascii="Arial" w:eastAsia="Times New Roman" w:hAnsi="Arial" w:cs="Arial"/>
        </w:rPr>
        <w:t>decision on the request.</w:t>
      </w:r>
    </w:p>
    <w:p w14:paraId="0DC13482" w14:textId="77777777" w:rsidR="002D24FB" w:rsidRPr="002D24FB" w:rsidRDefault="002D24FB" w:rsidP="002D24FB">
      <w:pPr>
        <w:rPr>
          <w:rFonts w:ascii="Arial" w:eastAsia="Times New Roman" w:hAnsi="Arial" w:cs="Arial"/>
        </w:rPr>
      </w:pPr>
    </w:p>
    <w:p w14:paraId="48081D6B" w14:textId="77777777" w:rsidR="002D24FB" w:rsidRPr="002D24FB" w:rsidRDefault="002D24FB" w:rsidP="002D24FB">
      <w:pPr>
        <w:ind w:firstLine="720"/>
        <w:rPr>
          <w:rFonts w:ascii="Arial" w:eastAsia="Times New Roman" w:hAnsi="Arial" w:cs="Arial"/>
          <w:smallCaps/>
          <w:u w:val="single"/>
        </w:rPr>
      </w:pPr>
      <w:r w:rsidRPr="002D24FB">
        <w:rPr>
          <w:rFonts w:ascii="Arial" w:eastAsia="Times New Roman" w:hAnsi="Arial" w:cs="Arial"/>
          <w:smallCaps/>
          <w:u w:val="single"/>
        </w:rPr>
        <w:t>Complaint Process</w:t>
      </w:r>
    </w:p>
    <w:p w14:paraId="7A5D6291" w14:textId="16A8D5C5" w:rsidR="002D24FB" w:rsidRPr="00311B13" w:rsidRDefault="000E7346" w:rsidP="002D24FB">
      <w:pPr>
        <w:ind w:left="720"/>
        <w:rPr>
          <w:rFonts w:ascii="Arial" w:eastAsia="Times New Roman" w:hAnsi="Arial" w:cs="Arial"/>
        </w:rPr>
      </w:pPr>
      <w:sdt>
        <w:sdtPr>
          <w:rPr>
            <w:rFonts w:ascii="Arial" w:eastAsia="Times New Roman" w:hAnsi="Arial" w:cs="Arial"/>
          </w:rPr>
          <w:alias w:val="Company"/>
          <w:tag w:val=""/>
          <w:id w:val="571555768"/>
          <w:placeholder>
            <w:docPart w:val="36ADE4D42250437498E09ED55FDC86D6"/>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2D24FB" w:rsidRPr="00311B13">
        <w:rPr>
          <w:rFonts w:ascii="Arial" w:eastAsia="Times New Roman" w:hAnsi="Arial" w:cs="Arial"/>
        </w:rPr>
        <w:t xml:space="preserve"> has a process for investigating and tracking complaints from qualified individuals. These procedures shall be posted on the </w:t>
      </w:r>
      <w:sdt>
        <w:sdtPr>
          <w:rPr>
            <w:rFonts w:ascii="Arial" w:eastAsia="Times New Roman" w:hAnsi="Arial" w:cs="Arial"/>
          </w:rPr>
          <w:alias w:val="Company"/>
          <w:tag w:val=""/>
          <w:id w:val="1626895003"/>
          <w:placeholder>
            <w:docPart w:val="099536A267484B42A4B03D02957B7E23"/>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2D24FB" w:rsidRPr="00311B13">
        <w:rPr>
          <w:rFonts w:ascii="Arial" w:eastAsia="Times New Roman" w:hAnsi="Arial" w:cs="Arial"/>
        </w:rPr>
        <w:t xml:space="preserve">’s website and will be provided to any individual where the </w:t>
      </w:r>
      <w:sdt>
        <w:sdtPr>
          <w:rPr>
            <w:rFonts w:ascii="Arial" w:eastAsia="Times New Roman" w:hAnsi="Arial" w:cs="Arial"/>
          </w:rPr>
          <w:alias w:val="Company"/>
          <w:tag w:val=""/>
          <w:id w:val="1255557458"/>
          <w:placeholder>
            <w:docPart w:val="C88CDBF44DAA4D2685FBAADACD4FF0E7"/>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2D24FB" w:rsidRPr="00311B13">
        <w:rPr>
          <w:rFonts w:ascii="Arial" w:eastAsia="Times New Roman" w:hAnsi="Arial" w:cs="Arial"/>
        </w:rPr>
        <w:t xml:space="preserve"> has denied a request for accommodation. The process and any forms necessary to file a complaint are readily available from the web. Alternative means of filing complaints, such as personal interviews, phone calls, or taped requests, will be made available for persons with disabilities if unable to communicate their request in writing or upon request.</w:t>
      </w:r>
    </w:p>
    <w:p w14:paraId="6B9B4690" w14:textId="77777777" w:rsidR="002D24FB" w:rsidRPr="00311B13" w:rsidRDefault="002D24FB" w:rsidP="002D24FB">
      <w:pPr>
        <w:rPr>
          <w:rFonts w:ascii="Arial" w:eastAsia="Times New Roman" w:hAnsi="Arial" w:cs="Arial"/>
        </w:rPr>
      </w:pPr>
    </w:p>
    <w:p w14:paraId="3EEF061D" w14:textId="7A77A618" w:rsidR="002D24FB" w:rsidRPr="00311B13" w:rsidRDefault="002D24FB" w:rsidP="002D24FB">
      <w:pPr>
        <w:ind w:left="720"/>
        <w:rPr>
          <w:rFonts w:ascii="Arial" w:eastAsia="Times New Roman" w:hAnsi="Arial" w:cs="Arial"/>
        </w:rPr>
      </w:pPr>
      <w:r w:rsidRPr="00311B13">
        <w:rPr>
          <w:rFonts w:ascii="Arial" w:eastAsia="Times New Roman" w:hAnsi="Arial" w:cs="Arial"/>
        </w:rPr>
        <w:t xml:space="preserve">Any person who believes she or he has been discriminated against in obtaining a reasonable modification may file a complaint by completing and submitting a </w:t>
      </w:r>
      <w:sdt>
        <w:sdtPr>
          <w:rPr>
            <w:rFonts w:ascii="Arial" w:eastAsia="Times New Roman" w:hAnsi="Arial" w:cs="Arial"/>
          </w:rPr>
          <w:alias w:val="Company"/>
          <w:tag w:val=""/>
          <w:id w:val="-473604189"/>
          <w:placeholder>
            <w:docPart w:val="D07715D462AB41C6BBD694A35F66B81B"/>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’s </w:t>
      </w:r>
      <w:bookmarkStart w:id="5" w:name="_Hlk175744898"/>
      <w:r w:rsidRPr="00311B13">
        <w:rPr>
          <w:rFonts w:ascii="Arial" w:eastAsia="Times New Roman" w:hAnsi="Arial" w:cs="Arial"/>
        </w:rPr>
        <w:t xml:space="preserve">Reasonable Modification Complaint Form. </w:t>
      </w:r>
      <w:bookmarkEnd w:id="5"/>
      <w:sdt>
        <w:sdtPr>
          <w:rPr>
            <w:rFonts w:ascii="Arial" w:eastAsia="Times New Roman" w:hAnsi="Arial" w:cs="Arial"/>
          </w:rPr>
          <w:alias w:val="Company"/>
          <w:tag w:val=""/>
          <w:id w:val="-786273137"/>
          <w:placeholder>
            <w:docPart w:val="3B881ADC0CCF431189E63B8CDA60E18D"/>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investigates complaints received no more than 30 days after receipt. </w:t>
      </w:r>
      <w:sdt>
        <w:sdtPr>
          <w:rPr>
            <w:rFonts w:ascii="Arial" w:eastAsia="Times New Roman" w:hAnsi="Arial" w:cs="Arial"/>
          </w:rPr>
          <w:alias w:val="Company"/>
          <w:tag w:val=""/>
          <w:id w:val="-906526093"/>
          <w:placeholder>
            <w:docPart w:val="D3DFFE133A6C4BEB86C94C8AA35FFB2D"/>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will process complaints that are complete. </w:t>
      </w:r>
      <w:sdt>
        <w:sdtPr>
          <w:rPr>
            <w:rFonts w:ascii="Arial" w:eastAsia="Times New Roman" w:hAnsi="Arial" w:cs="Arial"/>
          </w:rPr>
          <w:alias w:val="Company"/>
          <w:tag w:val=""/>
          <w:id w:val="-1111820049"/>
          <w:placeholder>
            <w:docPart w:val="7A60B99E8CB941FFA8BF4C46A17440BF"/>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2B42F2" w:rsidRPr="00311B13">
        <w:rPr>
          <w:rFonts w:ascii="Arial" w:eastAsia="Times New Roman" w:hAnsi="Arial" w:cs="Arial"/>
        </w:rPr>
        <w:t xml:space="preserve">  will work with MnDOT OTAT to determine resolution in the process.  </w:t>
      </w:r>
      <w:r w:rsidRPr="00311B13">
        <w:rPr>
          <w:rFonts w:ascii="Arial" w:eastAsia="Times New Roman" w:hAnsi="Arial" w:cs="Arial"/>
        </w:rPr>
        <w:t xml:space="preserve">Once the complaint is received, the complainant will receive an acknowledgement of receipt. If more information is needed to resolve the complaint, </w:t>
      </w:r>
      <w:sdt>
        <w:sdtPr>
          <w:rPr>
            <w:rFonts w:ascii="Arial" w:eastAsia="Times New Roman" w:hAnsi="Arial" w:cs="Arial"/>
          </w:rPr>
          <w:alias w:val="Company"/>
          <w:tag w:val=""/>
          <w:id w:val="-27343214"/>
          <w:placeholder>
            <w:docPart w:val="3AF3B6AF0BD24D86B0616DA75EE3FA9D"/>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may contact the complainant. The complainant has 30 business days from the date of the letter to send requested information to </w:t>
      </w:r>
      <w:sdt>
        <w:sdtPr>
          <w:rPr>
            <w:rFonts w:ascii="Arial" w:eastAsia="Times New Roman" w:hAnsi="Arial" w:cs="Arial"/>
          </w:rPr>
          <w:alias w:val="Company"/>
          <w:tag w:val=""/>
          <w:id w:val="-1072897014"/>
          <w:placeholder>
            <w:docPart w:val="492E0485CB1C42768165403A1C685E00"/>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w:t>
      </w:r>
    </w:p>
    <w:p w14:paraId="72CA4D7D" w14:textId="77777777" w:rsidR="002D24FB" w:rsidRPr="00311B13" w:rsidRDefault="002D24FB" w:rsidP="002D24FB">
      <w:pPr>
        <w:rPr>
          <w:rFonts w:ascii="Arial" w:eastAsia="Times New Roman" w:hAnsi="Arial" w:cs="Arial"/>
        </w:rPr>
      </w:pPr>
    </w:p>
    <w:p w14:paraId="560BB523" w14:textId="6470D85D" w:rsidR="002D24FB" w:rsidRPr="00311B13" w:rsidRDefault="002D24FB" w:rsidP="002D24FB">
      <w:pPr>
        <w:ind w:left="720"/>
        <w:rPr>
          <w:rFonts w:ascii="Arial" w:eastAsia="Times New Roman" w:hAnsi="Arial" w:cs="Arial"/>
        </w:rPr>
      </w:pPr>
      <w:r w:rsidRPr="00311B13">
        <w:rPr>
          <w:rFonts w:ascii="Arial" w:eastAsia="Times New Roman" w:hAnsi="Arial" w:cs="Arial"/>
        </w:rPr>
        <w:t xml:space="preserve">If </w:t>
      </w:r>
      <w:sdt>
        <w:sdtPr>
          <w:rPr>
            <w:rFonts w:ascii="Arial" w:eastAsia="Times New Roman" w:hAnsi="Arial" w:cs="Arial"/>
          </w:rPr>
          <w:alias w:val="Company"/>
          <w:tag w:val=""/>
          <w:id w:val="1768651049"/>
          <w:placeholder>
            <w:docPart w:val="7F1B9B5D392744D08468C9538F753FD8"/>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is not contacted by the complainant or does not receive the additional information within 30 business days, the </w:t>
      </w:r>
      <w:sdt>
        <w:sdtPr>
          <w:rPr>
            <w:rFonts w:ascii="Arial" w:eastAsia="Times New Roman" w:hAnsi="Arial" w:cs="Arial"/>
          </w:rPr>
          <w:alias w:val="Company"/>
          <w:tag w:val=""/>
          <w:id w:val="-1682033235"/>
          <w:placeholder>
            <w:docPart w:val="748955376E4C4C95B823E44F3454FAC9"/>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may administratively close the complaint. In addition, a complaint may be administratively closed if the complainant no longer wishes to pursue their case.</w:t>
      </w:r>
    </w:p>
    <w:p w14:paraId="1A30DBF4" w14:textId="77777777" w:rsidR="002D24FB" w:rsidRPr="00311B13" w:rsidRDefault="002D24FB" w:rsidP="002D24FB">
      <w:pPr>
        <w:rPr>
          <w:rFonts w:ascii="Arial" w:eastAsia="Times New Roman" w:hAnsi="Arial" w:cs="Arial"/>
        </w:rPr>
      </w:pPr>
    </w:p>
    <w:p w14:paraId="5F72EA1E" w14:textId="6A6EB8BF" w:rsidR="002D24FB" w:rsidRPr="00311B13" w:rsidRDefault="002D24FB" w:rsidP="002D24FB">
      <w:pPr>
        <w:ind w:left="720"/>
        <w:rPr>
          <w:rFonts w:ascii="Arial" w:eastAsia="Times New Roman" w:hAnsi="Arial" w:cs="Arial"/>
        </w:rPr>
      </w:pPr>
      <w:bookmarkStart w:id="6" w:name="_Hlk175745330"/>
      <w:r w:rsidRPr="00311B13">
        <w:rPr>
          <w:rFonts w:ascii="Arial" w:eastAsia="Times New Roman" w:hAnsi="Arial" w:cs="Arial"/>
        </w:rPr>
        <w:t xml:space="preserve">After </w:t>
      </w:r>
      <w:sdt>
        <w:sdtPr>
          <w:rPr>
            <w:rFonts w:ascii="Arial" w:eastAsia="Times New Roman" w:hAnsi="Arial" w:cs="Arial"/>
          </w:rPr>
          <w:alias w:val="Company"/>
          <w:tag w:val=""/>
          <w:id w:val="1336264825"/>
          <w:placeholder>
            <w:docPart w:val="CF765EE6BBEE43E0BF0FBC306FD860CE"/>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investigates the complaint</w:t>
      </w:r>
      <w:r w:rsidR="00A27C3C" w:rsidRPr="00311B13">
        <w:rPr>
          <w:rFonts w:ascii="Arial" w:eastAsia="Times New Roman" w:hAnsi="Arial" w:cs="Arial"/>
        </w:rPr>
        <w:t xml:space="preserve"> and has consulted and received directi</w:t>
      </w:r>
      <w:r w:rsidR="00F70258" w:rsidRPr="00311B13">
        <w:rPr>
          <w:rFonts w:ascii="Arial" w:eastAsia="Times New Roman" w:hAnsi="Arial" w:cs="Arial"/>
        </w:rPr>
        <w:t>on</w:t>
      </w:r>
      <w:r w:rsidR="00A27C3C" w:rsidRPr="00311B13">
        <w:rPr>
          <w:rFonts w:ascii="Arial" w:eastAsia="Times New Roman" w:hAnsi="Arial" w:cs="Arial"/>
        </w:rPr>
        <w:t xml:space="preserve"> from MnDOT OTAT</w:t>
      </w:r>
      <w:r w:rsidRPr="00311B13">
        <w:rPr>
          <w:rFonts w:ascii="Arial" w:eastAsia="Times New Roman" w:hAnsi="Arial" w:cs="Arial"/>
        </w:rPr>
        <w:t xml:space="preserve">, a decision will be rendered in writing to the complainant. </w:t>
      </w:r>
      <w:sdt>
        <w:sdtPr>
          <w:rPr>
            <w:rFonts w:ascii="Arial" w:eastAsia="Times New Roman" w:hAnsi="Arial" w:cs="Arial"/>
          </w:rPr>
          <w:alias w:val="Company"/>
          <w:tag w:val=""/>
          <w:id w:val="-26108944"/>
          <w:placeholder>
            <w:docPart w:val="8A2A31D8FC584287A97040185B10DBAB"/>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will issue either a Letter of Closure or Letter of Finding.</w:t>
      </w:r>
    </w:p>
    <w:p w14:paraId="568C6FDE" w14:textId="77777777" w:rsidR="002D24FB" w:rsidRPr="002D24FB" w:rsidRDefault="002D24FB" w:rsidP="002D24FB">
      <w:pPr>
        <w:rPr>
          <w:rFonts w:ascii="Arial" w:eastAsia="Times New Roman" w:hAnsi="Arial" w:cs="Arial"/>
        </w:rPr>
      </w:pPr>
    </w:p>
    <w:p w14:paraId="64AC71DC" w14:textId="3A7DD1BD" w:rsidR="002D24FB" w:rsidRPr="00311B13" w:rsidRDefault="002D24FB" w:rsidP="002D24FB">
      <w:pPr>
        <w:numPr>
          <w:ilvl w:val="0"/>
          <w:numId w:val="7"/>
        </w:numPr>
        <w:rPr>
          <w:rFonts w:ascii="Arial" w:eastAsia="Times New Roman" w:hAnsi="Arial" w:cs="Arial"/>
        </w:rPr>
      </w:pPr>
      <w:r w:rsidRPr="002D24FB">
        <w:rPr>
          <w:rFonts w:ascii="Arial" w:eastAsia="Times New Roman" w:hAnsi="Arial" w:cs="Arial"/>
          <w:b/>
          <w:bCs/>
          <w:iCs/>
        </w:rPr>
        <w:t>Letter of Finding</w:t>
      </w:r>
      <w:r w:rsidRPr="002D24FB">
        <w:rPr>
          <w:rFonts w:ascii="Arial" w:eastAsia="Times New Roman" w:hAnsi="Arial" w:cs="Arial"/>
        </w:rPr>
        <w:t xml:space="preserve"> – This letter will summarize the complaint, any interviews conducted regarding the complaint, and explains what actions will be taken </w:t>
      </w:r>
      <w:r w:rsidRPr="00311B13">
        <w:rPr>
          <w:rFonts w:ascii="Arial" w:eastAsia="Times New Roman" w:hAnsi="Arial" w:cs="Arial"/>
        </w:rPr>
        <w:t xml:space="preserve">by </w:t>
      </w:r>
      <w:sdt>
        <w:sdtPr>
          <w:rPr>
            <w:rFonts w:ascii="Arial" w:eastAsia="Times New Roman" w:hAnsi="Arial" w:cs="Arial"/>
          </w:rPr>
          <w:alias w:val="Company"/>
          <w:tag w:val=""/>
          <w:id w:val="1362934094"/>
          <w:placeholder>
            <w:docPart w:val="93543AD70BD043CB8B3E87026648CD8E"/>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to address the complaint.</w:t>
      </w:r>
    </w:p>
    <w:p w14:paraId="4698F96F" w14:textId="5514D0C6" w:rsidR="002D24FB" w:rsidRPr="002D24FB" w:rsidRDefault="002D24FB" w:rsidP="002D24FB">
      <w:pPr>
        <w:numPr>
          <w:ilvl w:val="0"/>
          <w:numId w:val="7"/>
        </w:numPr>
        <w:rPr>
          <w:rFonts w:ascii="Arial" w:eastAsia="Times New Roman" w:hAnsi="Arial" w:cs="Arial"/>
        </w:rPr>
      </w:pPr>
      <w:r w:rsidRPr="00311B13">
        <w:rPr>
          <w:rFonts w:ascii="Arial" w:eastAsia="Times New Roman" w:hAnsi="Arial" w:cs="Arial"/>
          <w:b/>
          <w:bCs/>
          <w:iCs/>
        </w:rPr>
        <w:t>Letter of Closure</w:t>
      </w:r>
      <w:r w:rsidRPr="00311B13">
        <w:rPr>
          <w:rFonts w:ascii="Arial" w:eastAsia="Times New Roman" w:hAnsi="Arial" w:cs="Arial"/>
        </w:rPr>
        <w:t xml:space="preserve"> – This letter will explain why </w:t>
      </w:r>
      <w:sdt>
        <w:sdtPr>
          <w:rPr>
            <w:rFonts w:ascii="Arial" w:eastAsia="Times New Roman" w:hAnsi="Arial" w:cs="Arial"/>
          </w:rPr>
          <w:alias w:val="Company"/>
          <w:tag w:val=""/>
          <w:id w:val="2065361002"/>
          <w:placeholder>
            <w:docPart w:val="675A86FE39684774BD81F58EE5843CD4"/>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has determined that the complaint does not merit accommodation </w:t>
      </w:r>
      <w:r w:rsidRPr="002D24FB">
        <w:rPr>
          <w:rFonts w:ascii="Arial" w:eastAsia="Times New Roman" w:hAnsi="Arial" w:cs="Arial"/>
        </w:rPr>
        <w:t>under the Americans with Disabilities Act and that the complaint will be closed.</w:t>
      </w:r>
    </w:p>
    <w:p w14:paraId="75A60278" w14:textId="77777777" w:rsidR="002D24FB" w:rsidRPr="002D24FB" w:rsidRDefault="002D24FB" w:rsidP="002D24FB">
      <w:pPr>
        <w:rPr>
          <w:rFonts w:ascii="Arial" w:eastAsia="Times New Roman" w:hAnsi="Arial" w:cs="Arial"/>
        </w:rPr>
      </w:pPr>
    </w:p>
    <w:p w14:paraId="7CB9AC0D" w14:textId="20D67353"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If the complainant disagrees with the decision </w:t>
      </w:r>
      <w:r w:rsidRPr="00311B13">
        <w:rPr>
          <w:rFonts w:ascii="Arial" w:eastAsia="Times New Roman" w:hAnsi="Arial" w:cs="Arial"/>
        </w:rPr>
        <w:t xml:space="preserve">of </w:t>
      </w:r>
      <w:sdt>
        <w:sdtPr>
          <w:rPr>
            <w:rFonts w:ascii="Arial" w:eastAsia="Times New Roman" w:hAnsi="Arial" w:cs="Arial"/>
          </w:rPr>
          <w:alias w:val="Company"/>
          <w:tag w:val=""/>
          <w:id w:val="-1166321797"/>
          <w:placeholder>
            <w:docPart w:val="254E1C0FDFBC4C5B9F8A95FE1B70DF0B"/>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an </w:t>
      </w:r>
      <w:r w:rsidRPr="002D24FB">
        <w:rPr>
          <w:rFonts w:ascii="Arial" w:eastAsia="Times New Roman" w:hAnsi="Arial" w:cs="Arial"/>
        </w:rPr>
        <w:t xml:space="preserve">opportunity to appeal the decision may be pursued provided the complaint files notice of appeal within 21 days of the initial </w:t>
      </w:r>
      <w:r w:rsidRPr="00311B13">
        <w:rPr>
          <w:rFonts w:ascii="Arial" w:eastAsia="Times New Roman" w:hAnsi="Arial" w:cs="Arial"/>
        </w:rPr>
        <w:t xml:space="preserve">decision of </w:t>
      </w:r>
      <w:sdt>
        <w:sdtPr>
          <w:rPr>
            <w:rFonts w:ascii="Arial" w:eastAsia="Times New Roman" w:hAnsi="Arial" w:cs="Arial"/>
          </w:rPr>
          <w:alias w:val="Company"/>
          <w:tag w:val=""/>
          <w:id w:val="1889989482"/>
          <w:placeholder>
            <w:docPart w:val="84974CF9D4234B4181660F4CEEEA055A"/>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2D24FB">
        <w:rPr>
          <w:rFonts w:ascii="Arial" w:eastAsia="Times New Roman" w:hAnsi="Arial" w:cs="Arial"/>
        </w:rPr>
        <w:t>.</w:t>
      </w:r>
      <w:r w:rsidR="00CF2D39">
        <w:rPr>
          <w:rFonts w:ascii="Arial" w:eastAsia="Times New Roman" w:hAnsi="Arial" w:cs="Arial"/>
        </w:rPr>
        <w:t xml:space="preserve">  At any time, the complainant has the right to file a complaint directly with MnDOT, through their website complaint section, through the Motor Carrier website, or through the Ombudsman website.</w:t>
      </w:r>
    </w:p>
    <w:p w14:paraId="7A0A75AA" w14:textId="77777777" w:rsidR="002D24FB" w:rsidRPr="002D24FB" w:rsidRDefault="002D24FB" w:rsidP="002D24FB">
      <w:pPr>
        <w:rPr>
          <w:rFonts w:ascii="Arial" w:eastAsia="Times New Roman" w:hAnsi="Arial" w:cs="Arial"/>
        </w:rPr>
      </w:pPr>
    </w:p>
    <w:p w14:paraId="7E510034" w14:textId="3A5B2ED6" w:rsidR="002D24FB" w:rsidRPr="002D24FB" w:rsidRDefault="002D24FB" w:rsidP="002D24FB">
      <w:pPr>
        <w:ind w:left="720"/>
        <w:rPr>
          <w:rFonts w:ascii="Arial" w:eastAsia="Times New Roman" w:hAnsi="Arial" w:cs="Arial"/>
        </w:rPr>
      </w:pPr>
      <w:r w:rsidRPr="002D24FB">
        <w:rPr>
          <w:rFonts w:ascii="Arial" w:eastAsia="Times New Roman" w:hAnsi="Arial" w:cs="Arial"/>
        </w:rPr>
        <w:t>In the event of appeal, the complainant will be granted all due process, including the ability to present additional evidence, present the case in person during an appeal hearing, and to be represented by counsel.</w:t>
      </w:r>
    </w:p>
    <w:bookmarkEnd w:id="6"/>
    <w:p w14:paraId="0481B811" w14:textId="77777777" w:rsidR="002D24FB" w:rsidRPr="002D24FB" w:rsidRDefault="002D24FB" w:rsidP="002D24FB">
      <w:pPr>
        <w:rPr>
          <w:rFonts w:ascii="Arial" w:eastAsia="Times New Roman" w:hAnsi="Arial" w:cs="Arial"/>
        </w:rPr>
      </w:pPr>
    </w:p>
    <w:p w14:paraId="7F7F0A50" w14:textId="77777777" w:rsidR="002D24FB" w:rsidRPr="002D24FB" w:rsidRDefault="002D24FB" w:rsidP="002D24FB">
      <w:pPr>
        <w:ind w:firstLine="720"/>
        <w:rPr>
          <w:rFonts w:ascii="Arial" w:eastAsia="Times New Roman" w:hAnsi="Arial" w:cs="Arial"/>
          <w:smallCaps/>
          <w:u w:val="single"/>
        </w:rPr>
      </w:pPr>
      <w:bookmarkStart w:id="7" w:name="_Hlk38374733"/>
      <w:r w:rsidRPr="002D24FB">
        <w:rPr>
          <w:rFonts w:ascii="Arial" w:eastAsia="Times New Roman" w:hAnsi="Arial" w:cs="Arial"/>
          <w:smallCaps/>
          <w:u w:val="single"/>
        </w:rPr>
        <w:t>Designated Employee</w:t>
      </w:r>
    </w:p>
    <w:bookmarkEnd w:id="7"/>
    <w:p w14:paraId="47BB8A5C" w14:textId="7638128B" w:rsidR="002D24FB" w:rsidRPr="002D24FB" w:rsidRDefault="000E7346" w:rsidP="002D24FB">
      <w:pPr>
        <w:ind w:left="720"/>
        <w:rPr>
          <w:rFonts w:ascii="Arial" w:eastAsia="Times New Roman" w:hAnsi="Arial" w:cs="Arial"/>
        </w:rPr>
      </w:pPr>
      <w:sdt>
        <w:sdtPr>
          <w:rPr>
            <w:rFonts w:ascii="Arial" w:eastAsia="Times New Roman" w:hAnsi="Arial" w:cs="Arial"/>
          </w:rPr>
          <w:alias w:val="Company"/>
          <w:tag w:val=""/>
          <w:id w:val="453142615"/>
          <w:placeholder>
            <w:docPart w:val="57BAF72AD6774C8DAAEFC0521A8F5C1E"/>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2D24FB" w:rsidRPr="00311B13">
        <w:rPr>
          <w:rFonts w:ascii="Arial" w:eastAsia="Times New Roman" w:hAnsi="Arial" w:cs="Arial"/>
        </w:rPr>
        <w:t xml:space="preserve"> shall </w:t>
      </w:r>
      <w:r w:rsidR="002D24FB" w:rsidRPr="002D24FB">
        <w:rPr>
          <w:rFonts w:ascii="Arial" w:eastAsia="Times New Roman" w:hAnsi="Arial" w:cs="Arial"/>
        </w:rPr>
        <w:t>designate one official within the organization responsible for processing reasonable modification requests and handling complaints. This individual is:</w:t>
      </w:r>
    </w:p>
    <w:p w14:paraId="00B7C976" w14:textId="77777777" w:rsidR="002D24FB" w:rsidRPr="002D24FB" w:rsidRDefault="002D24FB" w:rsidP="002D24FB">
      <w:pPr>
        <w:rPr>
          <w:rFonts w:ascii="Arial" w:eastAsia="Times New Roman" w:hAnsi="Arial" w:cs="Arial"/>
        </w:rPr>
      </w:pPr>
    </w:p>
    <w:sdt>
      <w:sdtPr>
        <w:rPr>
          <w:rFonts w:ascii="Arial" w:eastAsia="Times New Roman" w:hAnsi="Arial" w:cs="Arial"/>
        </w:rPr>
        <w:alias w:val="Abstract"/>
        <w:tag w:val=""/>
        <w:id w:val="1230108253"/>
        <w:placeholder>
          <w:docPart w:val="071DBCE8275C476AA4AE65B6AD8811BE"/>
        </w:placeholder>
        <w:dataBinding w:prefixMappings="xmlns:ns0='http://schemas.microsoft.com/office/2006/coverPageProps' " w:xpath="/ns0:CoverPageProperties[1]/ns0:Abstract[1]" w:storeItemID="{55AF091B-3C7A-41E3-B477-F2FDAA23CFDA}"/>
        <w:text/>
      </w:sdtPr>
      <w:sdtEndPr/>
      <w:sdtContent>
        <w:p w14:paraId="25B865C5" w14:textId="4B076B87" w:rsidR="002D24FB" w:rsidRPr="00593BAA" w:rsidRDefault="00D20352" w:rsidP="002D24FB">
          <w:pPr>
            <w:ind w:firstLine="720"/>
            <w:rPr>
              <w:rFonts w:ascii="Arial" w:eastAsia="Times New Roman" w:hAnsi="Arial" w:cs="Arial"/>
            </w:rPr>
          </w:pPr>
          <w:r w:rsidRPr="00593BAA">
            <w:rPr>
              <w:rFonts w:ascii="Arial" w:eastAsia="Times New Roman" w:hAnsi="Arial" w:cs="Arial"/>
            </w:rPr>
            <w:t>Executive Director</w:t>
          </w:r>
        </w:p>
      </w:sdtContent>
    </w:sdt>
    <w:p w14:paraId="2E250F5C" w14:textId="4C2BB23D" w:rsidR="002D24FB" w:rsidRPr="00593BAA" w:rsidRDefault="000E7346" w:rsidP="002D24FB">
      <w:pPr>
        <w:ind w:firstLine="720"/>
        <w:rPr>
          <w:rFonts w:ascii="Arial" w:eastAsia="Times New Roman" w:hAnsi="Arial" w:cs="Arial"/>
        </w:rPr>
      </w:pPr>
      <w:sdt>
        <w:sdtPr>
          <w:rPr>
            <w:rFonts w:ascii="Arial" w:eastAsia="Times New Roman" w:hAnsi="Arial" w:cs="Arial"/>
          </w:rPr>
          <w:alias w:val="Company"/>
          <w:tag w:val=""/>
          <w:id w:val="-1703927564"/>
          <w:placeholder>
            <w:docPart w:val="DD34AEE05C2F4874A8B2CF1642255CAF"/>
          </w:placeholder>
          <w:dataBinding w:prefixMappings="xmlns:ns0='http://schemas.openxmlformats.org/officeDocument/2006/extended-properties' " w:xpath="/ns0:Properties[1]/ns0:Company[1]" w:storeItemID="{6668398D-A668-4E3E-A5EB-62B293D839F1}"/>
          <w:text/>
        </w:sdtPr>
        <w:sdtEndPr/>
        <w:sdtContent>
          <w:r w:rsidR="00E5322D" w:rsidRPr="00593BAA">
            <w:rPr>
              <w:rFonts w:ascii="Arial" w:eastAsia="Times New Roman" w:hAnsi="Arial" w:cs="Arial"/>
            </w:rPr>
            <w:t>Paul Bunyan Transit</w:t>
          </w:r>
        </w:sdtContent>
      </w:sdt>
      <w:r w:rsidR="002D24FB" w:rsidRPr="00593BAA">
        <w:rPr>
          <w:rFonts w:ascii="Arial" w:eastAsia="Times New Roman" w:hAnsi="Arial" w:cs="Arial"/>
        </w:rPr>
        <w:t xml:space="preserve"> </w:t>
      </w:r>
    </w:p>
    <w:p w14:paraId="5ECB04C3" w14:textId="42D1D826" w:rsidR="002D24FB" w:rsidRPr="00170B0F" w:rsidRDefault="000E7346" w:rsidP="002D24FB">
      <w:pPr>
        <w:ind w:firstLine="720"/>
        <w:rPr>
          <w:rFonts w:ascii="Arial" w:eastAsia="Times New Roman" w:hAnsi="Arial" w:cs="Arial"/>
          <w:color w:val="FF0000"/>
        </w:rPr>
      </w:pPr>
      <w:sdt>
        <w:sdtPr>
          <w:rPr>
            <w:rFonts w:ascii="Arial" w:eastAsia="Times New Roman" w:hAnsi="Arial" w:cs="Arial"/>
          </w:rPr>
          <w:alias w:val="Company Address"/>
          <w:tag w:val=""/>
          <w:id w:val="1762487766"/>
          <w:placeholder>
            <w:docPart w:val="4225B58258914F46A028FB296E37556B"/>
          </w:placeholder>
          <w:dataBinding w:prefixMappings="xmlns:ns0='http://schemas.microsoft.com/office/2006/coverPageProps' " w:xpath="/ns0:CoverPageProperties[1]/ns0:CompanyAddress[1]" w:storeItemID="{55AF091B-3C7A-41E3-B477-F2FDAA23CFDA}"/>
          <w:text/>
        </w:sdtPr>
        <w:sdtEndPr/>
        <w:sdtContent>
          <w:r w:rsidR="00D20352" w:rsidRPr="00593BAA">
            <w:rPr>
              <w:rFonts w:ascii="Arial" w:eastAsia="Times New Roman" w:hAnsi="Arial" w:cs="Arial"/>
            </w:rPr>
            <w:t>PO Box 1773, Bemidji, MN 56619</w:t>
          </w:r>
        </w:sdtContent>
      </w:sdt>
    </w:p>
    <w:p w14:paraId="2D82A836" w14:textId="41142B96" w:rsidR="002D24FB" w:rsidRPr="002D24FB" w:rsidRDefault="00593BAA" w:rsidP="002D24FB">
      <w:pPr>
        <w:ind w:firstLine="720"/>
        <w:rPr>
          <w:rFonts w:ascii="Arial" w:eastAsia="Times New Roman" w:hAnsi="Arial" w:cs="Arial"/>
        </w:rPr>
      </w:pPr>
      <w:r>
        <w:rPr>
          <w:rFonts w:ascii="Arial" w:eastAsia="Times New Roman" w:hAnsi="Arial" w:cs="Arial"/>
        </w:rPr>
        <w:t>218-751-8765 option 2 ext. 3</w:t>
      </w:r>
    </w:p>
    <w:p w14:paraId="087BE90D" w14:textId="77777777" w:rsidR="002D24FB" w:rsidRPr="002D24FB" w:rsidRDefault="002D24FB" w:rsidP="002D24FB">
      <w:pPr>
        <w:ind w:firstLine="720"/>
        <w:rPr>
          <w:rFonts w:ascii="Arial" w:eastAsia="Times New Roman" w:hAnsi="Arial" w:cs="Arial"/>
          <w:bCs/>
        </w:rPr>
      </w:pPr>
    </w:p>
    <w:p w14:paraId="14A84B80" w14:textId="77777777" w:rsidR="002D24FB" w:rsidRPr="002D24FB" w:rsidRDefault="002D24FB" w:rsidP="002D24FB">
      <w:pPr>
        <w:ind w:firstLine="720"/>
        <w:rPr>
          <w:rFonts w:ascii="Arial" w:eastAsia="Times New Roman" w:hAnsi="Arial" w:cs="Arial"/>
          <w:smallCaps/>
          <w:u w:val="single"/>
        </w:rPr>
      </w:pPr>
      <w:r w:rsidRPr="002D24FB">
        <w:rPr>
          <w:rFonts w:ascii="Arial" w:eastAsia="Times New Roman" w:hAnsi="Arial" w:cs="Arial"/>
          <w:smallCaps/>
          <w:u w:val="single"/>
        </w:rPr>
        <w:t>Record Retention</w:t>
      </w:r>
    </w:p>
    <w:p w14:paraId="176534AF" w14:textId="039900CC" w:rsidR="002D24FB" w:rsidRPr="002D24FB" w:rsidRDefault="000E7346" w:rsidP="002D24FB">
      <w:pPr>
        <w:ind w:left="720"/>
        <w:rPr>
          <w:rFonts w:ascii="Arial" w:eastAsia="Times New Roman" w:hAnsi="Arial" w:cs="Arial"/>
        </w:rPr>
      </w:pPr>
      <w:sdt>
        <w:sdtPr>
          <w:rPr>
            <w:rFonts w:ascii="Arial" w:eastAsia="Times New Roman" w:hAnsi="Arial" w:cs="Arial"/>
          </w:rPr>
          <w:alias w:val="Company"/>
          <w:tag w:val=""/>
          <w:id w:val="611249990"/>
          <w:placeholder>
            <w:docPart w:val="87ABF2EDF065480F8FE3A0B48D22880E"/>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2D24FB" w:rsidRPr="00311B13">
        <w:rPr>
          <w:rFonts w:ascii="Arial" w:eastAsia="Times New Roman" w:hAnsi="Arial" w:cs="Arial"/>
        </w:rPr>
        <w:t xml:space="preserve"> will </w:t>
      </w:r>
      <w:r w:rsidR="002D24FB" w:rsidRPr="002D24FB">
        <w:rPr>
          <w:rFonts w:ascii="Arial" w:eastAsia="Times New Roman" w:hAnsi="Arial" w:cs="Arial"/>
        </w:rPr>
        <w:t xml:space="preserve">maintain all records related to reasonable modification requests and denials for at least three (3) years. </w:t>
      </w:r>
    </w:p>
    <w:p w14:paraId="70199542" w14:textId="77777777" w:rsidR="002D24FB" w:rsidRDefault="002D24FB" w:rsidP="002D24FB">
      <w:pPr>
        <w:rPr>
          <w:rFonts w:ascii="Arial" w:hAnsi="Arial" w:cs="Arial"/>
          <w:b/>
        </w:rPr>
      </w:pPr>
    </w:p>
    <w:p w14:paraId="0612D7AE" w14:textId="77777777" w:rsidR="00131CC0" w:rsidRDefault="00131CC0">
      <w:pPr>
        <w:spacing w:after="160" w:line="259" w:lineRule="auto"/>
        <w:rPr>
          <w:rFonts w:ascii="Arial" w:hAnsi="Arial" w:cs="Arial"/>
          <w:b/>
          <w:color w:val="FF0000"/>
        </w:rPr>
      </w:pPr>
      <w:r>
        <w:rPr>
          <w:rFonts w:ascii="Arial" w:hAnsi="Arial" w:cs="Arial"/>
          <w:b/>
          <w:color w:val="FF0000"/>
        </w:rPr>
        <w:br w:type="page"/>
      </w:r>
    </w:p>
    <w:p w14:paraId="73329214" w14:textId="0939BFC5" w:rsidR="002D24FB" w:rsidRDefault="00556B94" w:rsidP="00131CC0">
      <w:pPr>
        <w:jc w:val="center"/>
        <w:rPr>
          <w:rFonts w:ascii="Arial" w:hAnsi="Arial" w:cs="Arial"/>
          <w:b/>
          <w:sz w:val="28"/>
          <w:szCs w:val="28"/>
        </w:rPr>
      </w:pPr>
      <w:r w:rsidRPr="00131CC0">
        <w:rPr>
          <w:rFonts w:ascii="Arial" w:hAnsi="Arial" w:cs="Arial"/>
          <w:b/>
          <w:sz w:val="28"/>
          <w:szCs w:val="28"/>
        </w:rPr>
        <w:lastRenderedPageBreak/>
        <w:t>No Show</w:t>
      </w:r>
      <w:r w:rsidR="00131CC0" w:rsidRPr="00131CC0">
        <w:rPr>
          <w:rFonts w:ascii="Arial" w:hAnsi="Arial" w:cs="Arial"/>
          <w:b/>
          <w:sz w:val="28"/>
          <w:szCs w:val="28"/>
        </w:rPr>
        <w:t xml:space="preserve"> Policy</w:t>
      </w:r>
    </w:p>
    <w:p w14:paraId="077EAB55" w14:textId="77777777" w:rsidR="00131CC0" w:rsidRPr="00131CC0" w:rsidRDefault="00131CC0" w:rsidP="00131CC0">
      <w:pPr>
        <w:jc w:val="center"/>
        <w:rPr>
          <w:rFonts w:ascii="Arial" w:hAnsi="Arial" w:cs="Arial"/>
          <w:b/>
          <w:sz w:val="28"/>
          <w:szCs w:val="28"/>
        </w:rPr>
      </w:pPr>
    </w:p>
    <w:p w14:paraId="3E7F4581" w14:textId="6DEDD204" w:rsidR="00556B94" w:rsidRPr="002D24FB" w:rsidRDefault="00556B94" w:rsidP="002D24FB">
      <w:pPr>
        <w:rPr>
          <w:rFonts w:ascii="Arial" w:eastAsia="Times New Roman" w:hAnsi="Arial" w:cs="Arial"/>
        </w:rPr>
      </w:pPr>
      <w:r w:rsidRPr="002D24FB">
        <w:rPr>
          <w:rFonts w:ascii="Arial" w:eastAsia="Times New Roman" w:hAnsi="Arial" w:cs="Arial"/>
        </w:rPr>
        <w:t xml:space="preserve">This policy is intended to address the actions by habitual abusers of service </w:t>
      </w:r>
      <w:r w:rsidR="00D3216B" w:rsidRPr="002D24FB">
        <w:rPr>
          <w:rFonts w:ascii="Arial" w:eastAsia="Times New Roman" w:hAnsi="Arial" w:cs="Arial"/>
        </w:rPr>
        <w:t>scheduling and</w:t>
      </w:r>
      <w:r w:rsidRPr="002D24FB">
        <w:rPr>
          <w:rFonts w:ascii="Arial" w:eastAsia="Times New Roman" w:hAnsi="Arial" w:cs="Arial"/>
        </w:rPr>
        <w:t xml:space="preserve"> provide clear protocols for addressing passengers who fail to show for their scheduled trip without properly canceling the trip. This policy is intended to address those repeat offenders, and not the occasional incident that may occur with some passengers. </w:t>
      </w:r>
    </w:p>
    <w:p w14:paraId="339A4E3D" w14:textId="77777777" w:rsidR="00556B94" w:rsidRPr="002D24FB" w:rsidRDefault="00556B94" w:rsidP="00556B94">
      <w:pPr>
        <w:ind w:left="720"/>
        <w:rPr>
          <w:rFonts w:ascii="Arial" w:eastAsia="Times New Roman" w:hAnsi="Arial" w:cs="Arial"/>
        </w:rPr>
      </w:pPr>
    </w:p>
    <w:p w14:paraId="41B854F9" w14:textId="77777777" w:rsidR="00556B94" w:rsidRPr="002D24FB" w:rsidRDefault="00556B94" w:rsidP="00556B94">
      <w:pPr>
        <w:keepNext/>
        <w:ind w:left="720"/>
        <w:outlineLvl w:val="1"/>
        <w:rPr>
          <w:rFonts w:ascii="Arial" w:eastAsia="Times New Roman" w:hAnsi="Arial" w:cs="Arial"/>
          <w:bCs/>
          <w:iCs/>
          <w:smallCaps/>
          <w:u w:val="single"/>
        </w:rPr>
      </w:pPr>
      <w:r w:rsidRPr="002D24FB">
        <w:rPr>
          <w:rFonts w:ascii="Arial" w:eastAsia="Times New Roman" w:hAnsi="Arial" w:cs="Arial"/>
          <w:bCs/>
          <w:iCs/>
          <w:smallCaps/>
          <w:u w:val="single"/>
        </w:rPr>
        <w:t>Definitions</w:t>
      </w:r>
    </w:p>
    <w:p w14:paraId="57A0B3FD" w14:textId="0AD09513" w:rsidR="00556B94" w:rsidRPr="002D24FB" w:rsidRDefault="00556B94" w:rsidP="00556B94">
      <w:pPr>
        <w:ind w:left="720"/>
        <w:rPr>
          <w:rFonts w:ascii="Arial" w:eastAsia="Times New Roman" w:hAnsi="Arial" w:cs="Arial"/>
        </w:rPr>
      </w:pPr>
      <w:r w:rsidRPr="002D24FB">
        <w:rPr>
          <w:rFonts w:ascii="Arial" w:eastAsia="Times New Roman" w:hAnsi="Arial" w:cs="Arial"/>
        </w:rPr>
        <w:t xml:space="preserve">No-show – Any passenger who is unavailable for pick-up of a scheduled trip that has not notified </w:t>
      </w:r>
      <w:sdt>
        <w:sdtPr>
          <w:rPr>
            <w:rFonts w:ascii="Arial" w:eastAsia="Times New Roman" w:hAnsi="Arial" w:cs="Arial"/>
          </w:rPr>
          <w:alias w:val="Company"/>
          <w:id w:val="-510908166"/>
          <w:placeholder>
            <w:docPart w:val="AF23F2096EDC4ECA8BF8A2059EBADE1E"/>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to </w:t>
      </w:r>
      <w:r w:rsidRPr="002D24FB">
        <w:rPr>
          <w:rFonts w:ascii="Arial" w:eastAsia="Times New Roman" w:hAnsi="Arial" w:cs="Arial"/>
        </w:rPr>
        <w:t xml:space="preserve">cancel that trip. Trips in which passengers will not be picked up due to circumstances related to service will not be considered a no-show. </w:t>
      </w:r>
    </w:p>
    <w:p w14:paraId="4B25E174" w14:textId="77777777" w:rsidR="00556B94" w:rsidRPr="002D24FB" w:rsidRDefault="00556B94" w:rsidP="00556B94">
      <w:pPr>
        <w:ind w:left="720"/>
        <w:rPr>
          <w:rFonts w:ascii="Arial" w:eastAsia="Times New Roman" w:hAnsi="Arial" w:cs="Arial"/>
        </w:rPr>
      </w:pPr>
    </w:p>
    <w:p w14:paraId="0746F23D" w14:textId="1767D1B4" w:rsidR="00556B94" w:rsidRPr="002D24FB" w:rsidRDefault="00556B94" w:rsidP="00556B94">
      <w:pPr>
        <w:keepNext/>
        <w:ind w:left="720"/>
        <w:outlineLvl w:val="1"/>
        <w:rPr>
          <w:rFonts w:ascii="Arial" w:eastAsia="Times New Roman" w:hAnsi="Arial" w:cs="Arial"/>
          <w:iCs/>
          <w:smallCaps/>
          <w:u w:val="single"/>
        </w:rPr>
      </w:pPr>
      <w:bookmarkStart w:id="8" w:name="_Hlk43974829"/>
      <w:r w:rsidRPr="002D24FB">
        <w:rPr>
          <w:rFonts w:ascii="Arial" w:eastAsia="Times New Roman" w:hAnsi="Arial" w:cs="Arial"/>
          <w:iCs/>
          <w:smallCaps/>
          <w:u w:val="single"/>
        </w:rPr>
        <w:t>No-Show Procedure</w:t>
      </w:r>
    </w:p>
    <w:bookmarkEnd w:id="8"/>
    <w:p w14:paraId="47C7D27F" w14:textId="77836332" w:rsidR="00556B94" w:rsidRPr="00FF4905" w:rsidRDefault="00556B94" w:rsidP="00556B94">
      <w:pPr>
        <w:ind w:left="720"/>
        <w:rPr>
          <w:rFonts w:ascii="Arial" w:eastAsia="Times New Roman" w:hAnsi="Arial" w:cs="Arial"/>
        </w:rPr>
      </w:pPr>
      <w:r w:rsidRPr="00FF4905">
        <w:rPr>
          <w:rFonts w:ascii="Arial" w:eastAsia="Times New Roman" w:hAnsi="Arial" w:cs="Arial"/>
        </w:rPr>
        <w:t xml:space="preserve">The </w:t>
      </w:r>
      <w:bookmarkStart w:id="9" w:name="_Hlk43975562"/>
      <w:r w:rsidRPr="00FF4905">
        <w:rPr>
          <w:rFonts w:ascii="Arial" w:eastAsia="Times New Roman" w:hAnsi="Arial" w:cs="Arial"/>
        </w:rPr>
        <w:t xml:space="preserve">transit operator </w:t>
      </w:r>
      <w:bookmarkEnd w:id="9"/>
      <w:r w:rsidRPr="00FF4905">
        <w:rPr>
          <w:rFonts w:ascii="Arial" w:eastAsia="Times New Roman" w:hAnsi="Arial" w:cs="Arial"/>
        </w:rPr>
        <w:t xml:space="preserve">will wait for passengers for </w:t>
      </w:r>
      <w:r w:rsidR="002E39D5" w:rsidRPr="00FF4905">
        <w:rPr>
          <w:rFonts w:ascii="Arial" w:eastAsia="Times New Roman" w:hAnsi="Arial" w:cs="Arial"/>
        </w:rPr>
        <w:t xml:space="preserve">3 </w:t>
      </w:r>
      <w:r w:rsidRPr="00FF4905">
        <w:rPr>
          <w:rFonts w:ascii="Arial" w:eastAsia="Times New Roman" w:hAnsi="Arial" w:cs="Arial"/>
        </w:rPr>
        <w:t xml:space="preserve">minutes beyond the pick-up time window. The transit operator will make reasonable attempts to locate the passenger. If the passenger cannot be located within the established </w:t>
      </w:r>
      <w:r w:rsidR="002E39D5" w:rsidRPr="00FF4905">
        <w:rPr>
          <w:rFonts w:ascii="Arial" w:eastAsia="Times New Roman" w:hAnsi="Arial" w:cs="Arial"/>
        </w:rPr>
        <w:t>3</w:t>
      </w:r>
      <w:r w:rsidRPr="00FF4905">
        <w:rPr>
          <w:rFonts w:ascii="Arial" w:eastAsia="Times New Roman" w:hAnsi="Arial" w:cs="Arial"/>
        </w:rPr>
        <w:t xml:space="preserve"> minutes, the transit operator must contact the Dispatcher with the no-show. Passengers who do not make themselves available within that window will be considered a no-show. The Dispatcher has the responsibility to determine if the transit operator is to continue without the passenger.</w:t>
      </w:r>
    </w:p>
    <w:p w14:paraId="57E31ECA" w14:textId="77777777" w:rsidR="00556B94" w:rsidRPr="00FF4905" w:rsidRDefault="00556B94" w:rsidP="00556B94">
      <w:pPr>
        <w:ind w:left="720"/>
        <w:rPr>
          <w:rFonts w:ascii="Arial" w:eastAsia="Times New Roman" w:hAnsi="Arial" w:cs="Arial"/>
          <w:b/>
        </w:rPr>
      </w:pPr>
    </w:p>
    <w:p w14:paraId="3F20FE41" w14:textId="5665154F" w:rsidR="00556B94" w:rsidRPr="002D24FB" w:rsidRDefault="00224B95" w:rsidP="00556B94">
      <w:pPr>
        <w:ind w:left="720"/>
        <w:rPr>
          <w:rFonts w:ascii="Arial" w:eastAsia="Times New Roman" w:hAnsi="Arial" w:cs="Arial"/>
        </w:rPr>
      </w:pPr>
      <w:r w:rsidRPr="00FF4905">
        <w:rPr>
          <w:rFonts w:ascii="Arial" w:eastAsia="Times New Roman" w:hAnsi="Arial" w:cs="Arial"/>
        </w:rPr>
        <w:t>Dispatch will record the no</w:t>
      </w:r>
      <w:r w:rsidR="00C16250">
        <w:rPr>
          <w:rFonts w:ascii="Arial" w:eastAsia="Times New Roman" w:hAnsi="Arial" w:cs="Arial"/>
        </w:rPr>
        <w:t>-</w:t>
      </w:r>
      <w:r w:rsidRPr="00FF4905">
        <w:rPr>
          <w:rFonts w:ascii="Arial" w:eastAsia="Times New Roman" w:hAnsi="Arial" w:cs="Arial"/>
        </w:rPr>
        <w:t>show, which includes date, time and bus number/route.</w:t>
      </w:r>
      <w:r w:rsidR="00556B94" w:rsidRPr="002D24FB">
        <w:rPr>
          <w:rFonts w:ascii="Arial" w:eastAsia="Times New Roman" w:hAnsi="Arial" w:cs="Arial"/>
        </w:rPr>
        <w:t xml:space="preserve"> </w:t>
      </w:r>
    </w:p>
    <w:p w14:paraId="6FC6D967" w14:textId="77777777" w:rsidR="00556B94" w:rsidRPr="002D24FB" w:rsidRDefault="00556B94" w:rsidP="00556B94">
      <w:pPr>
        <w:ind w:left="720"/>
        <w:rPr>
          <w:rFonts w:ascii="Arial" w:eastAsia="Times New Roman" w:hAnsi="Arial" w:cs="Arial"/>
        </w:rPr>
      </w:pPr>
    </w:p>
    <w:p w14:paraId="3A8F43CC" w14:textId="4544ADDC" w:rsidR="00556B94" w:rsidRPr="002D24FB" w:rsidRDefault="00556B94" w:rsidP="00556B94">
      <w:pPr>
        <w:ind w:left="720"/>
        <w:rPr>
          <w:rFonts w:ascii="Arial" w:eastAsia="Times New Roman" w:hAnsi="Arial" w:cs="Arial"/>
        </w:rPr>
      </w:pPr>
      <w:r w:rsidRPr="002D24FB">
        <w:rPr>
          <w:rFonts w:ascii="Arial" w:eastAsia="Times New Roman" w:hAnsi="Arial" w:cs="Arial"/>
        </w:rPr>
        <w:t xml:space="preserve">Scheduled trips are to be cancelled at least </w:t>
      </w:r>
      <w:r w:rsidR="007439BE" w:rsidRPr="00FF4905">
        <w:rPr>
          <w:rFonts w:ascii="Arial" w:eastAsia="Times New Roman" w:hAnsi="Arial" w:cs="Arial"/>
        </w:rPr>
        <w:t>3</w:t>
      </w:r>
      <w:r w:rsidR="00B1151D" w:rsidRPr="00FF4905">
        <w:rPr>
          <w:rFonts w:ascii="Arial" w:eastAsia="Times New Roman" w:hAnsi="Arial" w:cs="Arial"/>
        </w:rPr>
        <w:t>0 minutes</w:t>
      </w:r>
      <w:r w:rsidRPr="00FF4905">
        <w:rPr>
          <w:rFonts w:ascii="Arial" w:eastAsia="Times New Roman" w:hAnsi="Arial" w:cs="Arial"/>
        </w:rPr>
        <w:t xml:space="preserve"> prior</w:t>
      </w:r>
      <w:r w:rsidRPr="002D24FB">
        <w:rPr>
          <w:rFonts w:ascii="Arial" w:eastAsia="Times New Roman" w:hAnsi="Arial" w:cs="Arial"/>
        </w:rPr>
        <w:t xml:space="preserve"> to the time of the trip request. Any scheduled trip not cancelled within that window will be considered a no-show and will be logged as such. A no-show designation for a trip will be monitored to determine the habitual nature of no-shows associated with a passenger. </w:t>
      </w:r>
    </w:p>
    <w:p w14:paraId="2528BADC" w14:textId="77777777" w:rsidR="00556B94" w:rsidRPr="002D24FB" w:rsidRDefault="00556B94" w:rsidP="00556B94">
      <w:pPr>
        <w:ind w:left="720"/>
        <w:rPr>
          <w:rFonts w:ascii="Arial" w:eastAsia="Times New Roman" w:hAnsi="Arial" w:cs="Arial"/>
        </w:rPr>
      </w:pPr>
    </w:p>
    <w:p w14:paraId="269543EB" w14:textId="176F6BA5" w:rsidR="00556B94" w:rsidRPr="002D24FB" w:rsidRDefault="00556B94" w:rsidP="00556B94">
      <w:pPr>
        <w:ind w:left="720"/>
        <w:rPr>
          <w:rFonts w:ascii="Arial" w:eastAsia="Times New Roman" w:hAnsi="Arial" w:cs="Arial"/>
        </w:rPr>
      </w:pPr>
      <w:r w:rsidRPr="002D24FB">
        <w:rPr>
          <w:rFonts w:ascii="Arial" w:eastAsia="Times New Roman" w:hAnsi="Arial" w:cs="Arial"/>
        </w:rPr>
        <w:t xml:space="preserve">Exceptions may be made for passengers who are unduly delayed due to medical appointments or procedures and other circumstances beyond their control. The passenger will be required to </w:t>
      </w:r>
      <w:r w:rsidRPr="00311B13">
        <w:rPr>
          <w:rFonts w:ascii="Arial" w:eastAsia="Times New Roman" w:hAnsi="Arial" w:cs="Arial"/>
        </w:rPr>
        <w:t xml:space="preserve">contact </w:t>
      </w:r>
      <w:sdt>
        <w:sdtPr>
          <w:rPr>
            <w:rFonts w:ascii="Arial" w:eastAsia="Times New Roman" w:hAnsi="Arial" w:cs="Arial"/>
          </w:rPr>
          <w:alias w:val="Company"/>
          <w:id w:val="-788586726"/>
          <w:placeholder>
            <w:docPart w:val="97746864A36C47B495E9DEA5D5AC0338"/>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as </w:t>
      </w:r>
      <w:r w:rsidRPr="002D24FB">
        <w:rPr>
          <w:rFonts w:ascii="Arial" w:eastAsia="Times New Roman" w:hAnsi="Arial" w:cs="Arial"/>
        </w:rPr>
        <w:t>soon as practicable following the missed trip and a new driver will be dispatched as soon as possible if applicable.</w:t>
      </w:r>
    </w:p>
    <w:p w14:paraId="475B587A" w14:textId="77777777" w:rsidR="00556B94" w:rsidRPr="002D24FB" w:rsidRDefault="00556B94" w:rsidP="00556B94">
      <w:pPr>
        <w:ind w:left="720"/>
        <w:rPr>
          <w:rFonts w:ascii="Arial" w:eastAsia="Times New Roman" w:hAnsi="Arial" w:cs="Arial"/>
        </w:rPr>
      </w:pPr>
    </w:p>
    <w:p w14:paraId="165E0C73" w14:textId="77777777" w:rsidR="00556B94" w:rsidRDefault="00556B94" w:rsidP="00556B94">
      <w:pPr>
        <w:keepNext/>
        <w:ind w:left="720"/>
        <w:outlineLvl w:val="1"/>
        <w:rPr>
          <w:rFonts w:ascii="Arial" w:eastAsia="Times New Roman" w:hAnsi="Arial" w:cs="Arial"/>
          <w:iCs/>
          <w:smallCaps/>
          <w:u w:val="single"/>
        </w:rPr>
      </w:pPr>
      <w:bookmarkStart w:id="10" w:name="_Hlk191555611"/>
      <w:r w:rsidRPr="002D24FB">
        <w:rPr>
          <w:rFonts w:ascii="Arial" w:eastAsia="Times New Roman" w:hAnsi="Arial" w:cs="Arial"/>
          <w:iCs/>
          <w:smallCaps/>
          <w:u w:val="single"/>
        </w:rPr>
        <w:t>Habitual No-Show Procedure</w:t>
      </w:r>
    </w:p>
    <w:p w14:paraId="167323CB" w14:textId="77777777" w:rsidR="00B1151D" w:rsidRPr="002D24FB" w:rsidRDefault="00B1151D" w:rsidP="002E39D5">
      <w:pPr>
        <w:keepNext/>
        <w:outlineLvl w:val="1"/>
        <w:rPr>
          <w:rFonts w:ascii="Arial" w:eastAsia="Times New Roman" w:hAnsi="Arial" w:cs="Arial"/>
        </w:rPr>
      </w:pPr>
    </w:p>
    <w:p w14:paraId="185BE0C1" w14:textId="02266421" w:rsidR="00E64949" w:rsidRDefault="00556B94" w:rsidP="0013180C">
      <w:pPr>
        <w:ind w:left="720"/>
        <w:rPr>
          <w:rFonts w:ascii="Arial" w:eastAsia="Times New Roman" w:hAnsi="Arial" w:cs="Arial"/>
        </w:rPr>
      </w:pPr>
      <w:r w:rsidRPr="00420B21">
        <w:rPr>
          <w:rFonts w:ascii="Arial" w:eastAsia="Times New Roman" w:hAnsi="Arial" w:cs="Arial"/>
        </w:rPr>
        <w:t xml:space="preserve">Passengers </w:t>
      </w:r>
      <w:r w:rsidR="001C5093" w:rsidRPr="00420B21">
        <w:rPr>
          <w:rFonts w:ascii="Arial" w:eastAsia="Times New Roman" w:hAnsi="Arial" w:cs="Arial"/>
        </w:rPr>
        <w:t xml:space="preserve">will be given a verbal warning when they have had 3 no shows in a rolling 30-day period. Should the passenger have another no show within 30 days of the verbal warning, the passenger will receive </w:t>
      </w:r>
      <w:r w:rsidR="00821197">
        <w:rPr>
          <w:rFonts w:ascii="Arial" w:eastAsia="Times New Roman" w:hAnsi="Arial" w:cs="Arial"/>
        </w:rPr>
        <w:t xml:space="preserve">a </w:t>
      </w:r>
      <w:r w:rsidR="001C5093" w:rsidRPr="00420B21">
        <w:rPr>
          <w:rFonts w:ascii="Arial" w:eastAsia="Times New Roman" w:hAnsi="Arial" w:cs="Arial"/>
        </w:rPr>
        <w:t>suspension from service</w:t>
      </w:r>
      <w:r w:rsidR="00AD0149">
        <w:rPr>
          <w:rFonts w:ascii="Arial" w:eastAsia="Times New Roman" w:hAnsi="Arial" w:cs="Arial"/>
        </w:rPr>
        <w:t xml:space="preserve"> following </w:t>
      </w:r>
      <w:r w:rsidR="000E7346">
        <w:rPr>
          <w:rFonts w:ascii="Arial" w:eastAsia="Times New Roman" w:hAnsi="Arial" w:cs="Arial"/>
        </w:rPr>
        <w:t>the</w:t>
      </w:r>
      <w:r w:rsidR="00AD0149">
        <w:rPr>
          <w:rFonts w:ascii="Arial" w:eastAsia="Times New Roman" w:hAnsi="Arial" w:cs="Arial"/>
        </w:rPr>
        <w:t xml:space="preserve"> progressive</w:t>
      </w:r>
      <w:r w:rsidR="000E7346">
        <w:rPr>
          <w:rFonts w:ascii="Arial" w:eastAsia="Times New Roman" w:hAnsi="Arial" w:cs="Arial"/>
        </w:rPr>
        <w:t xml:space="preserve"> suspension</w:t>
      </w:r>
      <w:r w:rsidR="00AD0149">
        <w:rPr>
          <w:rFonts w:ascii="Arial" w:eastAsia="Times New Roman" w:hAnsi="Arial" w:cs="Arial"/>
        </w:rPr>
        <w:t xml:space="preserve"> </w:t>
      </w:r>
      <w:r w:rsidR="00821197">
        <w:rPr>
          <w:rFonts w:ascii="Arial" w:eastAsia="Times New Roman" w:hAnsi="Arial" w:cs="Arial"/>
        </w:rPr>
        <w:t>scale</w:t>
      </w:r>
      <w:r w:rsidR="001C5093" w:rsidRPr="00420B21">
        <w:rPr>
          <w:rFonts w:ascii="Arial" w:eastAsia="Times New Roman" w:hAnsi="Arial" w:cs="Arial"/>
        </w:rPr>
        <w:t xml:space="preserve">. </w:t>
      </w:r>
      <w:r w:rsidR="00A2664A" w:rsidRPr="00420B21">
        <w:rPr>
          <w:rFonts w:ascii="Arial" w:eastAsia="Times New Roman" w:hAnsi="Arial" w:cs="Arial"/>
        </w:rPr>
        <w:t>The passenger must have scheduled a minimum of 6 rides in the 30-day period.</w:t>
      </w:r>
    </w:p>
    <w:p w14:paraId="3ED6D0B8" w14:textId="77777777" w:rsidR="00AA512A" w:rsidRDefault="00AA512A" w:rsidP="0013180C">
      <w:pPr>
        <w:ind w:left="720"/>
        <w:rPr>
          <w:rFonts w:ascii="Arial" w:eastAsia="Times New Roman" w:hAnsi="Arial" w:cs="Arial"/>
        </w:rPr>
      </w:pPr>
    </w:p>
    <w:p w14:paraId="07E129EE" w14:textId="61EFC613" w:rsidR="00AD0149" w:rsidRDefault="00AD0149" w:rsidP="0013180C">
      <w:pPr>
        <w:ind w:left="720"/>
        <w:rPr>
          <w:rFonts w:ascii="Arial" w:eastAsia="Times New Roman" w:hAnsi="Arial" w:cs="Arial"/>
        </w:rPr>
      </w:pPr>
      <w:r>
        <w:rPr>
          <w:rFonts w:ascii="Arial" w:eastAsia="Times New Roman" w:hAnsi="Arial" w:cs="Arial"/>
        </w:rPr>
        <w:lastRenderedPageBreak/>
        <w:t>The progressive suspension</w:t>
      </w:r>
      <w:r w:rsidR="00821197">
        <w:rPr>
          <w:rFonts w:ascii="Arial" w:eastAsia="Times New Roman" w:hAnsi="Arial" w:cs="Arial"/>
        </w:rPr>
        <w:t xml:space="preserve"> scale</w:t>
      </w:r>
      <w:r>
        <w:rPr>
          <w:rFonts w:ascii="Arial" w:eastAsia="Times New Roman" w:hAnsi="Arial" w:cs="Arial"/>
        </w:rPr>
        <w:t xml:space="preserve"> will be as follows: </w:t>
      </w:r>
    </w:p>
    <w:p w14:paraId="7BFF3FF2" w14:textId="29B91683" w:rsidR="00AD0149" w:rsidRDefault="00AD0149" w:rsidP="0013180C">
      <w:pPr>
        <w:ind w:left="720"/>
        <w:rPr>
          <w:rFonts w:ascii="Arial" w:eastAsia="Times New Roman" w:hAnsi="Arial" w:cs="Arial"/>
        </w:rPr>
      </w:pPr>
      <w:r>
        <w:rPr>
          <w:rFonts w:ascii="Arial" w:eastAsia="Times New Roman" w:hAnsi="Arial" w:cs="Arial"/>
        </w:rPr>
        <w:t>1</w:t>
      </w:r>
      <w:r w:rsidRPr="00AD0149">
        <w:rPr>
          <w:rFonts w:ascii="Arial" w:eastAsia="Times New Roman" w:hAnsi="Arial" w:cs="Arial"/>
          <w:vertAlign w:val="superscript"/>
        </w:rPr>
        <w:t>st</w:t>
      </w:r>
      <w:r>
        <w:rPr>
          <w:rFonts w:ascii="Arial" w:eastAsia="Times New Roman" w:hAnsi="Arial" w:cs="Arial"/>
        </w:rPr>
        <w:t xml:space="preserve"> – </w:t>
      </w:r>
      <w:r w:rsidR="00AD6131">
        <w:rPr>
          <w:rFonts w:ascii="Arial" w:eastAsia="Times New Roman" w:hAnsi="Arial" w:cs="Arial"/>
        </w:rPr>
        <w:t>7-day suspension</w:t>
      </w:r>
    </w:p>
    <w:p w14:paraId="0BC39210" w14:textId="159D5219" w:rsidR="00AD0149" w:rsidRDefault="00AD0149" w:rsidP="0013180C">
      <w:pPr>
        <w:ind w:left="720"/>
        <w:rPr>
          <w:rFonts w:ascii="Arial" w:eastAsia="Times New Roman" w:hAnsi="Arial" w:cs="Arial"/>
        </w:rPr>
      </w:pPr>
      <w:r>
        <w:rPr>
          <w:rFonts w:ascii="Arial" w:eastAsia="Times New Roman" w:hAnsi="Arial" w:cs="Arial"/>
        </w:rPr>
        <w:t>2</w:t>
      </w:r>
      <w:r w:rsidRPr="00AD0149">
        <w:rPr>
          <w:rFonts w:ascii="Arial" w:eastAsia="Times New Roman" w:hAnsi="Arial" w:cs="Arial"/>
          <w:vertAlign w:val="superscript"/>
        </w:rPr>
        <w:t>nd</w:t>
      </w:r>
      <w:r>
        <w:rPr>
          <w:rFonts w:ascii="Arial" w:eastAsia="Times New Roman" w:hAnsi="Arial" w:cs="Arial"/>
        </w:rPr>
        <w:t xml:space="preserve"> – </w:t>
      </w:r>
      <w:r w:rsidR="00AD6131">
        <w:rPr>
          <w:rFonts w:ascii="Arial" w:eastAsia="Times New Roman" w:hAnsi="Arial" w:cs="Arial"/>
        </w:rPr>
        <w:t>14-day suspension</w:t>
      </w:r>
    </w:p>
    <w:p w14:paraId="259CF374" w14:textId="4C2EF315" w:rsidR="00AD0149" w:rsidRDefault="00AD0149" w:rsidP="0013180C">
      <w:pPr>
        <w:ind w:left="720"/>
        <w:rPr>
          <w:rFonts w:ascii="Arial" w:eastAsia="Times New Roman" w:hAnsi="Arial" w:cs="Arial"/>
        </w:rPr>
      </w:pPr>
      <w:r>
        <w:rPr>
          <w:rFonts w:ascii="Arial" w:eastAsia="Times New Roman" w:hAnsi="Arial" w:cs="Arial"/>
        </w:rPr>
        <w:t>3</w:t>
      </w:r>
      <w:r w:rsidRPr="00AD0149">
        <w:rPr>
          <w:rFonts w:ascii="Arial" w:eastAsia="Times New Roman" w:hAnsi="Arial" w:cs="Arial"/>
          <w:vertAlign w:val="superscript"/>
        </w:rPr>
        <w:t>rd</w:t>
      </w:r>
      <w:r>
        <w:rPr>
          <w:rFonts w:ascii="Arial" w:eastAsia="Times New Roman" w:hAnsi="Arial" w:cs="Arial"/>
        </w:rPr>
        <w:t xml:space="preserve">- </w:t>
      </w:r>
      <w:r w:rsidR="00AD6131">
        <w:rPr>
          <w:rFonts w:ascii="Arial" w:eastAsia="Times New Roman" w:hAnsi="Arial" w:cs="Arial"/>
        </w:rPr>
        <w:t>21-day suspension</w:t>
      </w:r>
    </w:p>
    <w:p w14:paraId="179FF81E" w14:textId="77777777" w:rsidR="00AA512A" w:rsidRDefault="00AA512A" w:rsidP="0013180C">
      <w:pPr>
        <w:ind w:left="720"/>
        <w:rPr>
          <w:rFonts w:ascii="Arial" w:eastAsia="Times New Roman" w:hAnsi="Arial" w:cs="Arial"/>
        </w:rPr>
      </w:pPr>
    </w:p>
    <w:p w14:paraId="2B7290AF" w14:textId="65255D6B" w:rsidR="00AA512A" w:rsidRDefault="00AA512A" w:rsidP="0013180C">
      <w:pPr>
        <w:ind w:left="720"/>
        <w:rPr>
          <w:rFonts w:ascii="Arial" w:eastAsia="Times New Roman" w:hAnsi="Arial" w:cs="Arial"/>
        </w:rPr>
      </w:pPr>
      <w:r w:rsidRPr="00420B21">
        <w:rPr>
          <w:rFonts w:ascii="Arial" w:eastAsia="Times New Roman" w:hAnsi="Arial" w:cs="Arial"/>
        </w:rPr>
        <w:t>Should there be continuing no show issues, further action will be addressed on a case-by-case basis.</w:t>
      </w:r>
    </w:p>
    <w:p w14:paraId="30F6B832" w14:textId="32A4DAAD" w:rsidR="00AD0149" w:rsidRDefault="00AD0149" w:rsidP="0013180C">
      <w:pPr>
        <w:ind w:left="720"/>
        <w:rPr>
          <w:rFonts w:ascii="Arial" w:eastAsia="Times New Roman" w:hAnsi="Arial" w:cs="Arial"/>
        </w:rPr>
      </w:pPr>
    </w:p>
    <w:p w14:paraId="5658DCC0" w14:textId="22A9C5D9" w:rsidR="00AD0149" w:rsidRPr="00420B21" w:rsidRDefault="00AD0149" w:rsidP="0013180C">
      <w:pPr>
        <w:ind w:left="720"/>
        <w:rPr>
          <w:rFonts w:ascii="Arial" w:eastAsia="Times New Roman" w:hAnsi="Arial" w:cs="Arial"/>
        </w:rPr>
      </w:pPr>
      <w:r>
        <w:rPr>
          <w:rFonts w:ascii="Arial" w:eastAsia="Times New Roman" w:hAnsi="Arial" w:cs="Arial"/>
        </w:rPr>
        <w:t>The number of suspension</w:t>
      </w:r>
      <w:r w:rsidR="00AA512A">
        <w:rPr>
          <w:rFonts w:ascii="Arial" w:eastAsia="Times New Roman" w:hAnsi="Arial" w:cs="Arial"/>
        </w:rPr>
        <w:t xml:space="preserve"> periods</w:t>
      </w:r>
      <w:r>
        <w:rPr>
          <w:rFonts w:ascii="Arial" w:eastAsia="Times New Roman" w:hAnsi="Arial" w:cs="Arial"/>
        </w:rPr>
        <w:t xml:space="preserve"> will reset on a </w:t>
      </w:r>
      <w:r w:rsidR="00AA512A">
        <w:rPr>
          <w:rFonts w:ascii="Arial" w:eastAsia="Times New Roman" w:hAnsi="Arial" w:cs="Arial"/>
        </w:rPr>
        <w:t>12-month</w:t>
      </w:r>
      <w:r>
        <w:rPr>
          <w:rFonts w:ascii="Arial" w:eastAsia="Times New Roman" w:hAnsi="Arial" w:cs="Arial"/>
        </w:rPr>
        <w:t xml:space="preserve"> rolling period.</w:t>
      </w:r>
    </w:p>
    <w:p w14:paraId="1E914659" w14:textId="77777777" w:rsidR="001C5093" w:rsidRPr="00420B21" w:rsidRDefault="001C5093" w:rsidP="0013180C">
      <w:pPr>
        <w:ind w:left="720"/>
        <w:rPr>
          <w:rFonts w:ascii="Arial" w:eastAsia="Times New Roman" w:hAnsi="Arial" w:cs="Arial"/>
        </w:rPr>
      </w:pPr>
    </w:p>
    <w:p w14:paraId="4D86BCEB" w14:textId="213B7C40" w:rsidR="001C5093" w:rsidRPr="00311B13" w:rsidRDefault="001C5093" w:rsidP="0013180C">
      <w:pPr>
        <w:ind w:left="720"/>
        <w:rPr>
          <w:rFonts w:ascii="Arial" w:hAnsi="Arial" w:cs="Arial"/>
        </w:rPr>
      </w:pPr>
      <w:r w:rsidRPr="00420B21">
        <w:rPr>
          <w:rFonts w:ascii="Arial" w:eastAsia="Times New Roman" w:hAnsi="Arial" w:cs="Arial"/>
        </w:rPr>
        <w:t>Should the passenger dispute the suspension, they will be made aware of the dates, times and locations of the no shows.</w:t>
      </w:r>
    </w:p>
    <w:p w14:paraId="7C295B0C" w14:textId="77777777" w:rsidR="004C4C5F" w:rsidRDefault="004C4C5F" w:rsidP="00420B21">
      <w:pPr>
        <w:rPr>
          <w:rFonts w:ascii="Arial" w:eastAsia="Times New Roman" w:hAnsi="Arial" w:cs="Arial"/>
        </w:rPr>
      </w:pPr>
    </w:p>
    <w:p w14:paraId="607B314C" w14:textId="73FC629B" w:rsidR="004C4C5F" w:rsidRPr="00A2664A" w:rsidRDefault="00E7406A" w:rsidP="00E7406A">
      <w:pPr>
        <w:ind w:left="720"/>
        <w:rPr>
          <w:rFonts w:ascii="Arial" w:eastAsia="Times New Roman" w:hAnsi="Arial" w:cs="Arial"/>
        </w:rPr>
      </w:pPr>
      <w:r w:rsidRPr="00420B21">
        <w:rPr>
          <w:rFonts w:ascii="Arial" w:eastAsia="Times New Roman" w:hAnsi="Arial" w:cs="Arial"/>
        </w:rPr>
        <w:t xml:space="preserve">All penalties imposed under this policy are first subject to an appeals process (see Suspension Appeals Process). Before any suspension, the potentially affected individual will </w:t>
      </w:r>
      <w:r w:rsidR="003F3552" w:rsidRPr="00420B21">
        <w:rPr>
          <w:rFonts w:ascii="Arial" w:eastAsia="Times New Roman" w:hAnsi="Arial" w:cs="Arial"/>
        </w:rPr>
        <w:t xml:space="preserve">receive a </w:t>
      </w:r>
      <w:r w:rsidRPr="00420B21">
        <w:rPr>
          <w:rFonts w:ascii="Arial" w:eastAsia="Times New Roman" w:hAnsi="Arial" w:cs="Arial"/>
        </w:rPr>
        <w:t xml:space="preserve">verbal </w:t>
      </w:r>
      <w:r w:rsidR="003F3552" w:rsidRPr="00420B21">
        <w:rPr>
          <w:rFonts w:ascii="Arial" w:eastAsia="Times New Roman" w:hAnsi="Arial" w:cs="Arial"/>
        </w:rPr>
        <w:t>notice</w:t>
      </w:r>
      <w:r w:rsidRPr="00420B21">
        <w:rPr>
          <w:rFonts w:ascii="Arial" w:eastAsia="Times New Roman" w:hAnsi="Arial" w:cs="Arial"/>
        </w:rPr>
        <w:t xml:space="preserve"> that transportation service will be suspended</w:t>
      </w:r>
      <w:r w:rsidR="00DE7D01" w:rsidRPr="00420B21">
        <w:rPr>
          <w:rFonts w:ascii="Arial" w:eastAsia="Times New Roman" w:hAnsi="Arial" w:cs="Arial"/>
        </w:rPr>
        <w:t xml:space="preserve"> starting 7 days from the </w:t>
      </w:r>
      <w:r w:rsidR="003F3552" w:rsidRPr="00420B21">
        <w:rPr>
          <w:rFonts w:ascii="Arial" w:eastAsia="Times New Roman" w:hAnsi="Arial" w:cs="Arial"/>
        </w:rPr>
        <w:t xml:space="preserve">date of </w:t>
      </w:r>
      <w:r w:rsidR="00DE7D01" w:rsidRPr="00420B21">
        <w:rPr>
          <w:rFonts w:ascii="Arial" w:eastAsia="Times New Roman" w:hAnsi="Arial" w:cs="Arial"/>
        </w:rPr>
        <w:t>noti</w:t>
      </w:r>
      <w:r w:rsidR="003F3552" w:rsidRPr="00420B21">
        <w:rPr>
          <w:rFonts w:ascii="Arial" w:eastAsia="Times New Roman" w:hAnsi="Arial" w:cs="Arial"/>
        </w:rPr>
        <w:t>fication</w:t>
      </w:r>
      <w:r w:rsidRPr="00420B21">
        <w:rPr>
          <w:rFonts w:ascii="Arial" w:eastAsia="Times New Roman" w:hAnsi="Arial" w:cs="Arial"/>
        </w:rPr>
        <w:t xml:space="preserve">. A copy of the appeals process will be supplied </w:t>
      </w:r>
      <w:r w:rsidR="00DE7D01" w:rsidRPr="00420B21">
        <w:rPr>
          <w:rFonts w:ascii="Arial" w:eastAsia="Times New Roman" w:hAnsi="Arial" w:cs="Arial"/>
        </w:rPr>
        <w:t>upon request in either printed or electronic means</w:t>
      </w:r>
      <w:r w:rsidRPr="00420B21">
        <w:rPr>
          <w:rFonts w:ascii="Arial" w:eastAsia="Times New Roman" w:hAnsi="Arial" w:cs="Arial"/>
        </w:rPr>
        <w:t>.</w:t>
      </w:r>
      <w:r w:rsidR="00DE7D01" w:rsidRPr="00420B21">
        <w:rPr>
          <w:rFonts w:ascii="Arial" w:eastAsia="Times New Roman" w:hAnsi="Arial" w:cs="Arial"/>
        </w:rPr>
        <w:t xml:space="preserve"> </w:t>
      </w:r>
      <w:r w:rsidRPr="00420B21">
        <w:rPr>
          <w:rFonts w:ascii="Arial" w:eastAsia="Times New Roman" w:hAnsi="Arial" w:cs="Arial"/>
        </w:rPr>
        <w:t xml:space="preserve">Paul Bunyan Transit will continue to serve passengers appealing pending suspensions until all appeals have been settled. For passengers who do not choose to appeal, suspensions will commence on the date </w:t>
      </w:r>
      <w:r w:rsidR="00DE7D01" w:rsidRPr="00420B21">
        <w:rPr>
          <w:rFonts w:ascii="Arial" w:eastAsia="Times New Roman" w:hAnsi="Arial" w:cs="Arial"/>
        </w:rPr>
        <w:t>specified.</w:t>
      </w:r>
    </w:p>
    <w:bookmarkEnd w:id="10"/>
    <w:p w14:paraId="3489BC48" w14:textId="77777777" w:rsidR="00A2664A" w:rsidRPr="00311B13" w:rsidRDefault="00A2664A" w:rsidP="00556B94">
      <w:pPr>
        <w:ind w:left="720"/>
        <w:rPr>
          <w:rFonts w:ascii="Arial" w:eastAsia="Times New Roman" w:hAnsi="Arial" w:cs="Arial"/>
        </w:rPr>
      </w:pPr>
    </w:p>
    <w:p w14:paraId="36FD47B2" w14:textId="1F298A4E" w:rsidR="00556B94" w:rsidRPr="00311B13" w:rsidRDefault="00556B94" w:rsidP="00556B94">
      <w:pPr>
        <w:ind w:left="720"/>
        <w:rPr>
          <w:rFonts w:ascii="Arial" w:eastAsia="Times New Roman" w:hAnsi="Arial" w:cs="Arial"/>
        </w:rPr>
      </w:pPr>
      <w:r w:rsidRPr="00311B13">
        <w:rPr>
          <w:rFonts w:ascii="Arial" w:eastAsia="Times New Roman" w:hAnsi="Arial" w:cs="Arial"/>
        </w:rPr>
        <w:t>Subscription/Standing Order reservations may be denied upon a second suspension in any consecutive 12-month period. Privileges may be reinstated without guarantee of the original subscription/standing order.</w:t>
      </w:r>
    </w:p>
    <w:p w14:paraId="7EBB536D" w14:textId="77777777" w:rsidR="005D6243" w:rsidRPr="00311B13" w:rsidRDefault="005D6243" w:rsidP="00556B94">
      <w:pPr>
        <w:ind w:left="720"/>
        <w:rPr>
          <w:rFonts w:ascii="Arial" w:eastAsia="Times New Roman" w:hAnsi="Arial" w:cs="Arial"/>
        </w:rPr>
      </w:pPr>
    </w:p>
    <w:p w14:paraId="084B678E" w14:textId="2C15C19D" w:rsidR="005D6243" w:rsidRPr="005D6243" w:rsidRDefault="005D6243" w:rsidP="00556B94">
      <w:pPr>
        <w:ind w:left="720"/>
        <w:rPr>
          <w:rFonts w:ascii="Arial" w:eastAsia="Times New Roman" w:hAnsi="Arial" w:cs="Arial"/>
        </w:rPr>
      </w:pPr>
      <w:r w:rsidRPr="00311B13">
        <w:rPr>
          <w:rFonts w:ascii="Arial" w:eastAsia="Times New Roman" w:hAnsi="Arial" w:cs="Arial"/>
        </w:rPr>
        <w:t xml:space="preserve">At no time will </w:t>
      </w:r>
      <w:sdt>
        <w:sdtPr>
          <w:rPr>
            <w:rFonts w:ascii="Arial" w:eastAsia="Times New Roman" w:hAnsi="Arial" w:cs="Arial"/>
          </w:rPr>
          <w:alias w:val="Company"/>
          <w:id w:val="656043938"/>
          <w:placeholder>
            <w:docPart w:val="157684FD8C964BBDA3EED3044DF2BFD7"/>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eastAsia="Times New Roman" w:hAnsi="Arial" w:cs="Arial"/>
        </w:rPr>
        <w:t xml:space="preserve"> </w:t>
      </w:r>
      <w:r w:rsidR="001B6479" w:rsidRPr="00311B13">
        <w:rPr>
          <w:rFonts w:ascii="Arial" w:eastAsia="Times New Roman" w:hAnsi="Arial" w:cs="Arial"/>
        </w:rPr>
        <w:t xml:space="preserve">require, </w:t>
      </w:r>
      <w:r w:rsidRPr="00311B13">
        <w:rPr>
          <w:rFonts w:ascii="Arial" w:eastAsia="Times New Roman" w:hAnsi="Arial" w:cs="Arial"/>
        </w:rPr>
        <w:t>charge</w:t>
      </w:r>
      <w:r w:rsidR="001B6479" w:rsidRPr="00311B13">
        <w:rPr>
          <w:rFonts w:ascii="Arial" w:eastAsia="Times New Roman" w:hAnsi="Arial" w:cs="Arial"/>
        </w:rPr>
        <w:t>,</w:t>
      </w:r>
      <w:r w:rsidRPr="00311B13">
        <w:rPr>
          <w:rFonts w:ascii="Arial" w:eastAsia="Times New Roman" w:hAnsi="Arial" w:cs="Arial"/>
        </w:rPr>
        <w:t xml:space="preserve"> or bill a passenger when </w:t>
      </w:r>
      <w:r w:rsidR="001B6479" w:rsidRPr="00311B13">
        <w:rPr>
          <w:rFonts w:ascii="Arial" w:eastAsia="Times New Roman" w:hAnsi="Arial" w:cs="Arial"/>
        </w:rPr>
        <w:t xml:space="preserve">they violate the No Show policy for the passenger </w:t>
      </w:r>
      <w:r w:rsidR="001B6479">
        <w:rPr>
          <w:rFonts w:ascii="Arial" w:eastAsia="Times New Roman" w:hAnsi="Arial" w:cs="Arial"/>
        </w:rPr>
        <w:t>trip or any penalties.</w:t>
      </w:r>
    </w:p>
    <w:p w14:paraId="2DB45088" w14:textId="77777777" w:rsidR="00556B94" w:rsidRPr="002D24FB" w:rsidRDefault="00556B94" w:rsidP="00556B94">
      <w:pPr>
        <w:ind w:left="720"/>
        <w:rPr>
          <w:rFonts w:ascii="Arial" w:eastAsia="Times New Roman" w:hAnsi="Arial" w:cs="Arial"/>
        </w:rPr>
      </w:pPr>
    </w:p>
    <w:p w14:paraId="726157E9" w14:textId="77777777" w:rsidR="00520E29" w:rsidRDefault="00131CC0" w:rsidP="00520E29">
      <w:pPr>
        <w:jc w:val="center"/>
        <w:rPr>
          <w:rFonts w:ascii="Arial" w:hAnsi="Arial" w:cs="Arial"/>
          <w:b/>
          <w:sz w:val="28"/>
          <w:szCs w:val="28"/>
        </w:rPr>
      </w:pPr>
      <w:r>
        <w:rPr>
          <w:rFonts w:ascii="Arial" w:hAnsi="Arial" w:cs="Arial"/>
          <w:b/>
          <w:color w:val="FF0000"/>
        </w:rPr>
        <w:br w:type="page"/>
      </w:r>
      <w:r w:rsidR="00520E29" w:rsidRPr="00131CC0">
        <w:rPr>
          <w:rFonts w:ascii="Arial" w:hAnsi="Arial" w:cs="Arial"/>
          <w:b/>
          <w:sz w:val="28"/>
          <w:szCs w:val="28"/>
        </w:rPr>
        <w:lastRenderedPageBreak/>
        <w:t>Suspension</w:t>
      </w:r>
      <w:r w:rsidR="00520E29">
        <w:rPr>
          <w:rFonts w:ascii="Arial" w:hAnsi="Arial" w:cs="Arial"/>
          <w:b/>
          <w:sz w:val="28"/>
          <w:szCs w:val="28"/>
        </w:rPr>
        <w:t xml:space="preserve"> Due to Direct Threat </w:t>
      </w:r>
    </w:p>
    <w:p w14:paraId="6C975D23" w14:textId="45589538" w:rsidR="00520E29" w:rsidRDefault="00520E29" w:rsidP="00520E29">
      <w:pPr>
        <w:jc w:val="center"/>
        <w:rPr>
          <w:rFonts w:ascii="Arial" w:hAnsi="Arial" w:cs="Arial"/>
          <w:b/>
          <w:sz w:val="28"/>
          <w:szCs w:val="28"/>
        </w:rPr>
      </w:pPr>
      <w:r>
        <w:rPr>
          <w:rFonts w:ascii="Arial" w:hAnsi="Arial" w:cs="Arial"/>
          <w:b/>
          <w:sz w:val="28"/>
          <w:szCs w:val="28"/>
        </w:rPr>
        <w:t>to the Health or Safety of Others</w:t>
      </w:r>
    </w:p>
    <w:p w14:paraId="24755C09" w14:textId="77777777" w:rsidR="00520E29" w:rsidRDefault="00520E29" w:rsidP="00520E29">
      <w:pPr>
        <w:spacing w:after="160" w:line="259" w:lineRule="auto"/>
        <w:jc w:val="center"/>
        <w:rPr>
          <w:rFonts w:ascii="Arial" w:hAnsi="Arial" w:cs="Arial"/>
          <w:b/>
          <w:sz w:val="28"/>
          <w:szCs w:val="28"/>
        </w:rPr>
      </w:pPr>
    </w:p>
    <w:p w14:paraId="434346E4" w14:textId="3A68D842" w:rsidR="00520E29" w:rsidRDefault="00520E29" w:rsidP="00520E29">
      <w:pPr>
        <w:spacing w:after="160" w:line="259" w:lineRule="auto"/>
        <w:rPr>
          <w:rFonts w:ascii="Arial" w:hAnsi="Arial" w:cs="Arial"/>
          <w:bCs/>
        </w:rPr>
      </w:pPr>
      <w:r w:rsidRPr="00520E29">
        <w:rPr>
          <w:rFonts w:ascii="Arial" w:hAnsi="Arial" w:cs="Arial"/>
          <w:bCs/>
        </w:rPr>
        <w:t>A</w:t>
      </w:r>
      <w:r>
        <w:rPr>
          <w:rFonts w:ascii="Arial" w:hAnsi="Arial" w:cs="Arial"/>
          <w:bCs/>
        </w:rPr>
        <w:t>mericans</w:t>
      </w:r>
      <w:r w:rsidRPr="00520E29">
        <w:rPr>
          <w:rFonts w:ascii="Arial" w:hAnsi="Arial" w:cs="Arial"/>
          <w:bCs/>
        </w:rPr>
        <w:t xml:space="preserve"> </w:t>
      </w:r>
      <w:r>
        <w:rPr>
          <w:rFonts w:ascii="Arial" w:hAnsi="Arial" w:cs="Arial"/>
          <w:bCs/>
        </w:rPr>
        <w:t>with</w:t>
      </w:r>
      <w:r w:rsidRPr="00520E29">
        <w:rPr>
          <w:rFonts w:ascii="Arial" w:hAnsi="Arial" w:cs="Arial"/>
          <w:bCs/>
        </w:rPr>
        <w:t xml:space="preserve"> D</w:t>
      </w:r>
      <w:r>
        <w:rPr>
          <w:rFonts w:ascii="Arial" w:hAnsi="Arial" w:cs="Arial"/>
          <w:bCs/>
        </w:rPr>
        <w:t>isabilities</w:t>
      </w:r>
      <w:r w:rsidRPr="00520E29">
        <w:rPr>
          <w:rFonts w:ascii="Arial" w:hAnsi="Arial" w:cs="Arial"/>
          <w:bCs/>
        </w:rPr>
        <w:t xml:space="preserve"> A</w:t>
      </w:r>
      <w:r>
        <w:rPr>
          <w:rFonts w:ascii="Arial" w:hAnsi="Arial" w:cs="Arial"/>
          <w:bCs/>
        </w:rPr>
        <w:t>ct</w:t>
      </w:r>
      <w:r w:rsidRPr="00520E29">
        <w:rPr>
          <w:rFonts w:ascii="Arial" w:hAnsi="Arial" w:cs="Arial"/>
          <w:bCs/>
        </w:rPr>
        <w:t xml:space="preserve"> (ADA): FTA C 4710.1 Circular Section 2.2.7, § 37.5(h) permits agencies to refuse service to individuals with disabilities if they engage in violent, seriously disruptive, or illegal conduct, or if they pose a direct threat to the health or safety of others.</w:t>
      </w:r>
      <w:r w:rsidR="000E7346">
        <w:rPr>
          <w:rFonts w:ascii="Arial" w:hAnsi="Arial" w:cs="Arial"/>
          <w:bCs/>
        </w:rPr>
        <w:t xml:space="preserve"> Suspensions under this policy will follow the progressive suspension scale.</w:t>
      </w:r>
    </w:p>
    <w:p w14:paraId="0F1D6DA1" w14:textId="77777777" w:rsidR="000E7346" w:rsidRDefault="000E7346" w:rsidP="000E7346">
      <w:pPr>
        <w:ind w:left="720"/>
        <w:rPr>
          <w:rFonts w:ascii="Arial" w:eastAsia="Times New Roman" w:hAnsi="Arial" w:cs="Arial"/>
        </w:rPr>
      </w:pPr>
      <w:r>
        <w:rPr>
          <w:rFonts w:ascii="Arial" w:eastAsia="Times New Roman" w:hAnsi="Arial" w:cs="Arial"/>
        </w:rPr>
        <w:t xml:space="preserve">The progressive suspension scale will be as follows: </w:t>
      </w:r>
    </w:p>
    <w:p w14:paraId="7703707C" w14:textId="77777777" w:rsidR="000E7346" w:rsidRDefault="000E7346" w:rsidP="000E7346">
      <w:pPr>
        <w:ind w:left="720"/>
        <w:rPr>
          <w:rFonts w:ascii="Arial" w:eastAsia="Times New Roman" w:hAnsi="Arial" w:cs="Arial"/>
        </w:rPr>
      </w:pPr>
      <w:r>
        <w:rPr>
          <w:rFonts w:ascii="Arial" w:eastAsia="Times New Roman" w:hAnsi="Arial" w:cs="Arial"/>
        </w:rPr>
        <w:t>1</w:t>
      </w:r>
      <w:r w:rsidRPr="00AD0149">
        <w:rPr>
          <w:rFonts w:ascii="Arial" w:eastAsia="Times New Roman" w:hAnsi="Arial" w:cs="Arial"/>
          <w:vertAlign w:val="superscript"/>
        </w:rPr>
        <w:t>st</w:t>
      </w:r>
      <w:r>
        <w:rPr>
          <w:rFonts w:ascii="Arial" w:eastAsia="Times New Roman" w:hAnsi="Arial" w:cs="Arial"/>
        </w:rPr>
        <w:t xml:space="preserve"> – 7-day suspension</w:t>
      </w:r>
    </w:p>
    <w:p w14:paraId="59FF2B53" w14:textId="77777777" w:rsidR="000E7346" w:rsidRDefault="000E7346" w:rsidP="000E7346">
      <w:pPr>
        <w:ind w:left="720"/>
        <w:rPr>
          <w:rFonts w:ascii="Arial" w:eastAsia="Times New Roman" w:hAnsi="Arial" w:cs="Arial"/>
        </w:rPr>
      </w:pPr>
      <w:r>
        <w:rPr>
          <w:rFonts w:ascii="Arial" w:eastAsia="Times New Roman" w:hAnsi="Arial" w:cs="Arial"/>
        </w:rPr>
        <w:t>2</w:t>
      </w:r>
      <w:r w:rsidRPr="00AD0149">
        <w:rPr>
          <w:rFonts w:ascii="Arial" w:eastAsia="Times New Roman" w:hAnsi="Arial" w:cs="Arial"/>
          <w:vertAlign w:val="superscript"/>
        </w:rPr>
        <w:t>nd</w:t>
      </w:r>
      <w:r>
        <w:rPr>
          <w:rFonts w:ascii="Arial" w:eastAsia="Times New Roman" w:hAnsi="Arial" w:cs="Arial"/>
        </w:rPr>
        <w:t xml:space="preserve"> – 14-day suspension</w:t>
      </w:r>
    </w:p>
    <w:p w14:paraId="2D2DE6BF" w14:textId="77777777" w:rsidR="000E7346" w:rsidRDefault="000E7346" w:rsidP="000E7346">
      <w:pPr>
        <w:ind w:left="720"/>
        <w:rPr>
          <w:rFonts w:ascii="Arial" w:eastAsia="Times New Roman" w:hAnsi="Arial" w:cs="Arial"/>
        </w:rPr>
      </w:pPr>
      <w:r>
        <w:rPr>
          <w:rFonts w:ascii="Arial" w:eastAsia="Times New Roman" w:hAnsi="Arial" w:cs="Arial"/>
        </w:rPr>
        <w:t>3</w:t>
      </w:r>
      <w:r w:rsidRPr="00AD0149">
        <w:rPr>
          <w:rFonts w:ascii="Arial" w:eastAsia="Times New Roman" w:hAnsi="Arial" w:cs="Arial"/>
          <w:vertAlign w:val="superscript"/>
        </w:rPr>
        <w:t>rd</w:t>
      </w:r>
      <w:r>
        <w:rPr>
          <w:rFonts w:ascii="Arial" w:eastAsia="Times New Roman" w:hAnsi="Arial" w:cs="Arial"/>
        </w:rPr>
        <w:t>- 21-day suspension</w:t>
      </w:r>
    </w:p>
    <w:p w14:paraId="2481D27B" w14:textId="77777777" w:rsidR="000E7346" w:rsidRDefault="000E7346" w:rsidP="000E7346">
      <w:pPr>
        <w:ind w:left="720"/>
        <w:rPr>
          <w:rFonts w:ascii="Arial" w:eastAsia="Times New Roman" w:hAnsi="Arial" w:cs="Arial"/>
        </w:rPr>
      </w:pPr>
    </w:p>
    <w:p w14:paraId="6A24A46A" w14:textId="431D69DE" w:rsidR="000E7346" w:rsidRDefault="000E7346" w:rsidP="000E7346">
      <w:pPr>
        <w:ind w:left="720"/>
        <w:rPr>
          <w:rFonts w:ascii="Arial" w:eastAsia="Times New Roman" w:hAnsi="Arial" w:cs="Arial"/>
        </w:rPr>
      </w:pPr>
      <w:r w:rsidRPr="00420B21">
        <w:rPr>
          <w:rFonts w:ascii="Arial" w:eastAsia="Times New Roman" w:hAnsi="Arial" w:cs="Arial"/>
        </w:rPr>
        <w:t>Should there be continuing issues, further action will be addressed on a case-by-case basis.</w:t>
      </w:r>
    </w:p>
    <w:p w14:paraId="5B98C72A" w14:textId="77777777" w:rsidR="000E7346" w:rsidRPr="00520E29" w:rsidRDefault="000E7346" w:rsidP="00520E29">
      <w:pPr>
        <w:spacing w:after="160" w:line="259" w:lineRule="auto"/>
        <w:rPr>
          <w:rFonts w:ascii="Arial" w:hAnsi="Arial" w:cs="Arial"/>
          <w:bCs/>
        </w:rPr>
      </w:pPr>
    </w:p>
    <w:p w14:paraId="29E259C1" w14:textId="376DFA08" w:rsidR="00520E29" w:rsidRDefault="00520E29" w:rsidP="00CC3055">
      <w:pPr>
        <w:ind w:firstLine="720"/>
        <w:rPr>
          <w:rFonts w:ascii="Arial" w:hAnsi="Arial" w:cs="Arial"/>
          <w:bCs/>
        </w:rPr>
      </w:pPr>
      <w:r w:rsidRPr="00520E29">
        <w:rPr>
          <w:rFonts w:ascii="Arial" w:hAnsi="Arial" w:cs="Arial"/>
          <w:bCs/>
          <w:smallCaps/>
          <w:u w:val="single"/>
        </w:rPr>
        <w:t>Service Denial Due to Rider Conduct</w:t>
      </w:r>
      <w:r w:rsidRPr="00520E29">
        <w:rPr>
          <w:rFonts w:ascii="Arial" w:hAnsi="Arial" w:cs="Arial"/>
          <w:bCs/>
        </w:rPr>
        <w:t xml:space="preserve">   </w:t>
      </w:r>
    </w:p>
    <w:p w14:paraId="07036A94" w14:textId="28143281" w:rsidR="00520E29" w:rsidRPr="00520E29" w:rsidRDefault="00520E29" w:rsidP="00CC3055">
      <w:pPr>
        <w:ind w:left="720"/>
        <w:rPr>
          <w:rFonts w:ascii="Arial" w:hAnsi="Arial" w:cs="Arial"/>
          <w:bCs/>
        </w:rPr>
      </w:pPr>
      <w:r w:rsidRPr="00520E29">
        <w:rPr>
          <w:rFonts w:ascii="Arial" w:hAnsi="Arial" w:cs="Arial"/>
          <w:bCs/>
        </w:rPr>
        <w:t>“It is not discrimination under this part for an entity to refuse to provide service to an individual with disabilities because that individual engages in violent, seriously disruptive, or illegal conduct, or represents a direct threat to the health or safety of others. However, an entity shall not refuse to provide service to an individual with disabilities solely because the individual’s disability results in appearance or involuntary behavior that may offend, annoy, or inconvenience employees of the entity or other persons” (§ 37.5(h)).</w:t>
      </w:r>
    </w:p>
    <w:p w14:paraId="154AFAB4" w14:textId="77777777" w:rsidR="00CC3055" w:rsidRDefault="00CC3055" w:rsidP="00520E29">
      <w:pPr>
        <w:spacing w:after="160" w:line="259" w:lineRule="auto"/>
        <w:rPr>
          <w:rFonts w:ascii="Arial" w:hAnsi="Arial" w:cs="Arial"/>
          <w:bCs/>
        </w:rPr>
      </w:pPr>
    </w:p>
    <w:p w14:paraId="73DDA456" w14:textId="15372ED6" w:rsidR="00CC3055" w:rsidRPr="00CC3055" w:rsidRDefault="00520E29" w:rsidP="00CC3055">
      <w:pPr>
        <w:ind w:left="720"/>
        <w:rPr>
          <w:rFonts w:ascii="Arial" w:hAnsi="Arial" w:cs="Arial"/>
          <w:bCs/>
          <w:smallCaps/>
          <w:u w:val="single"/>
        </w:rPr>
      </w:pPr>
      <w:r w:rsidRPr="00CC3055">
        <w:rPr>
          <w:rFonts w:ascii="Arial" w:hAnsi="Arial" w:cs="Arial"/>
          <w:bCs/>
          <w:smallCaps/>
          <w:u w:val="single"/>
        </w:rPr>
        <w:t xml:space="preserve">Determining a Direct Threat  </w:t>
      </w:r>
    </w:p>
    <w:p w14:paraId="291C69C3" w14:textId="1E9A2332" w:rsidR="00520E29" w:rsidRPr="00520E29" w:rsidRDefault="000E7346" w:rsidP="00CC3055">
      <w:pPr>
        <w:ind w:left="720"/>
        <w:rPr>
          <w:rFonts w:ascii="Arial" w:hAnsi="Arial" w:cs="Arial"/>
          <w:bCs/>
        </w:rPr>
      </w:pPr>
      <w:sdt>
        <w:sdtPr>
          <w:rPr>
            <w:rFonts w:ascii="Arial" w:eastAsia="Times New Roman" w:hAnsi="Arial" w:cs="Arial"/>
          </w:rPr>
          <w:alias w:val="Company"/>
          <w:id w:val="803657068"/>
          <w:placeholder>
            <w:docPart w:val="2CEBA15A5F594AD69EB21AD846A35F23"/>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CC3055" w:rsidRPr="00311B13">
        <w:rPr>
          <w:rFonts w:ascii="Arial" w:hAnsi="Arial" w:cs="Arial"/>
          <w:bCs/>
        </w:rPr>
        <w:t xml:space="preserve"> </w:t>
      </w:r>
      <w:r w:rsidR="00520E29" w:rsidRPr="00311B13">
        <w:rPr>
          <w:rFonts w:ascii="Arial" w:hAnsi="Arial" w:cs="Arial"/>
          <w:bCs/>
        </w:rPr>
        <w:t>may refuse to transport individuals who pose a significant risk to the health or safety of others</w:t>
      </w:r>
      <w:r w:rsidR="00CC3055" w:rsidRPr="00311B13">
        <w:rPr>
          <w:rFonts w:ascii="Arial" w:hAnsi="Arial" w:cs="Arial"/>
          <w:bCs/>
        </w:rPr>
        <w:t xml:space="preserve">.  </w:t>
      </w:r>
      <w:r w:rsidR="00520E29" w:rsidRPr="00311B13">
        <w:rPr>
          <w:rFonts w:ascii="Arial" w:hAnsi="Arial" w:cs="Arial"/>
          <w:bCs/>
        </w:rPr>
        <w:t xml:space="preserve">The definition of “direct threat” is intended to be interpreted consistently with the parallel definition in the Department of Justice regulations. That is, Part 37 does not require a public entity to permit an individual to participate in or benefit from the services, programs, or activities of that public entity when that individual poses a direct threat to the health or safety of others. In determining whether an individual poses a direct threat to the health or safety of others, </w:t>
      </w:r>
      <w:sdt>
        <w:sdtPr>
          <w:rPr>
            <w:rFonts w:ascii="Arial" w:eastAsia="Times New Roman" w:hAnsi="Arial" w:cs="Arial"/>
          </w:rPr>
          <w:alias w:val="Company"/>
          <w:id w:val="-988095383"/>
          <w:placeholder>
            <w:docPart w:val="2255A5E7F9C045369D73CC92FA114737"/>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CC3055" w:rsidRPr="00311B13">
        <w:rPr>
          <w:rFonts w:ascii="Arial" w:hAnsi="Arial" w:cs="Arial"/>
          <w:bCs/>
        </w:rPr>
        <w:t xml:space="preserve"> </w:t>
      </w:r>
      <w:r w:rsidR="00520E29" w:rsidRPr="00311B13">
        <w:rPr>
          <w:rFonts w:ascii="Arial" w:hAnsi="Arial" w:cs="Arial"/>
          <w:bCs/>
        </w:rPr>
        <w:t xml:space="preserve">must </w:t>
      </w:r>
      <w:r w:rsidR="00520E29" w:rsidRPr="00520E29">
        <w:rPr>
          <w:rFonts w:ascii="Arial" w:hAnsi="Arial" w:cs="Arial"/>
          <w:bCs/>
        </w:rPr>
        <w:t xml:space="preserve">make an individualized assessment, based on reasonable judgment, that relies on current medical knowledge or on the best available objective evidence, to ascertain: the nature, duration, and severity of the risk, the probability that the potential injury will actually occur, and whether reasonable modifications of policies, practices, or procedures or the provision of auxiliary aids or services will mitigate the risk. Presuming certain conduct will occur based on specific disabilities is not appropriate. For example, it is incorrect to presume all riders with particular psychiatric disabilities will behave in a violent manner that constitutes a direct </w:t>
      </w:r>
      <w:r w:rsidR="00520E29" w:rsidRPr="00520E29">
        <w:rPr>
          <w:rFonts w:ascii="Arial" w:hAnsi="Arial" w:cs="Arial"/>
          <w:bCs/>
        </w:rPr>
        <w:lastRenderedPageBreak/>
        <w:t xml:space="preserve">threat to others. </w:t>
      </w:r>
      <w:r w:rsidR="00CC3055">
        <w:rPr>
          <w:rFonts w:ascii="Arial" w:hAnsi="Arial" w:cs="Arial"/>
          <w:bCs/>
        </w:rPr>
        <w:t>The</w:t>
      </w:r>
      <w:r w:rsidR="00520E29" w:rsidRPr="00520E29">
        <w:rPr>
          <w:rFonts w:ascii="Arial" w:hAnsi="Arial" w:cs="Arial"/>
          <w:bCs/>
        </w:rPr>
        <w:t xml:space="preserve"> definition of direct threat refers to a direct threat to other individuals and not to the person with the disability</w:t>
      </w:r>
      <w:r w:rsidR="004F3152">
        <w:rPr>
          <w:rFonts w:ascii="Arial" w:hAnsi="Arial" w:cs="Arial"/>
          <w:bCs/>
        </w:rPr>
        <w:t>.</w:t>
      </w:r>
    </w:p>
    <w:p w14:paraId="481029DC" w14:textId="77777777" w:rsidR="00CC3055" w:rsidRDefault="00CC3055" w:rsidP="00520E29">
      <w:pPr>
        <w:spacing w:after="160" w:line="259" w:lineRule="auto"/>
        <w:rPr>
          <w:rFonts w:ascii="Arial" w:hAnsi="Arial" w:cs="Arial"/>
          <w:bCs/>
        </w:rPr>
      </w:pPr>
    </w:p>
    <w:p w14:paraId="46E9F431" w14:textId="1F3DFABC" w:rsidR="00CC3055" w:rsidRPr="00CC3055" w:rsidRDefault="00520E29" w:rsidP="00CC3055">
      <w:pPr>
        <w:ind w:firstLine="720"/>
        <w:rPr>
          <w:rFonts w:ascii="Arial" w:hAnsi="Arial" w:cs="Arial"/>
          <w:bCs/>
          <w:smallCaps/>
          <w:u w:val="single"/>
        </w:rPr>
      </w:pPr>
      <w:r w:rsidRPr="00CC3055">
        <w:rPr>
          <w:rFonts w:ascii="Arial" w:hAnsi="Arial" w:cs="Arial"/>
          <w:bCs/>
          <w:smallCaps/>
          <w:u w:val="single"/>
        </w:rPr>
        <w:t xml:space="preserve">Steps to Take Before Refusing Service </w:t>
      </w:r>
    </w:p>
    <w:p w14:paraId="421227F2" w14:textId="5FB9C4AB" w:rsidR="00520E29" w:rsidRPr="00311B13" w:rsidRDefault="00520E29" w:rsidP="00CC3055">
      <w:pPr>
        <w:ind w:left="720"/>
        <w:rPr>
          <w:rFonts w:ascii="Arial" w:hAnsi="Arial" w:cs="Arial"/>
          <w:bCs/>
        </w:rPr>
      </w:pPr>
      <w:r w:rsidRPr="00311B13">
        <w:rPr>
          <w:rFonts w:ascii="Arial" w:hAnsi="Arial" w:cs="Arial"/>
          <w:bCs/>
        </w:rPr>
        <w:t xml:space="preserve">Before refusing service to an individual with a disability, </w:t>
      </w:r>
      <w:sdt>
        <w:sdtPr>
          <w:rPr>
            <w:rFonts w:ascii="Arial" w:eastAsia="Times New Roman" w:hAnsi="Arial" w:cs="Arial"/>
          </w:rPr>
          <w:alias w:val="Company"/>
          <w:id w:val="-1124527947"/>
          <w:placeholder>
            <w:docPart w:val="C54D7CE7152A4375BC427768E66AB3A4"/>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CC3055" w:rsidRPr="00311B13">
        <w:rPr>
          <w:rFonts w:ascii="Arial" w:hAnsi="Arial" w:cs="Arial"/>
          <w:bCs/>
        </w:rPr>
        <w:t xml:space="preserve"> will </w:t>
      </w:r>
      <w:r w:rsidRPr="00311B13">
        <w:rPr>
          <w:rFonts w:ascii="Arial" w:hAnsi="Arial" w:cs="Arial"/>
          <w:bCs/>
        </w:rPr>
        <w:t xml:space="preserve">make reasonable attempts to resolve issues with riders or, if appropriate, caregivers or guardians. </w:t>
      </w:r>
      <w:sdt>
        <w:sdtPr>
          <w:rPr>
            <w:rFonts w:ascii="Arial" w:eastAsia="Times New Roman" w:hAnsi="Arial" w:cs="Arial"/>
          </w:rPr>
          <w:alias w:val="Company"/>
          <w:id w:val="-1248810504"/>
          <w:placeholder>
            <w:docPart w:val="ABABDEBD703F49D5AC275E3E7AD8A242"/>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CC3055" w:rsidRPr="00311B13">
        <w:rPr>
          <w:rFonts w:ascii="Arial" w:hAnsi="Arial" w:cs="Arial"/>
          <w:bCs/>
        </w:rPr>
        <w:t xml:space="preserve"> will </w:t>
      </w:r>
      <w:r w:rsidRPr="00311B13">
        <w:rPr>
          <w:rFonts w:ascii="Arial" w:hAnsi="Arial" w:cs="Arial"/>
          <w:bCs/>
        </w:rPr>
        <w:t xml:space="preserve">document the incident or incidents leading to the service denial, substantiating how such an incident rises to the level of seriously disruptive or a direct threat. </w:t>
      </w:r>
      <w:sdt>
        <w:sdtPr>
          <w:rPr>
            <w:rFonts w:ascii="Arial" w:eastAsia="Times New Roman" w:hAnsi="Arial" w:cs="Arial"/>
          </w:rPr>
          <w:alias w:val="Company"/>
          <w:id w:val="-1691518723"/>
          <w:placeholder>
            <w:docPart w:val="39E0E35FA2C04FF8AF58BD0361E7C282"/>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5D6243" w:rsidRPr="00311B13">
        <w:rPr>
          <w:rFonts w:ascii="Arial" w:hAnsi="Arial" w:cs="Arial"/>
          <w:bCs/>
        </w:rPr>
        <w:t xml:space="preserve"> will </w:t>
      </w:r>
      <w:r w:rsidRPr="00311B13">
        <w:rPr>
          <w:rFonts w:ascii="Arial" w:hAnsi="Arial" w:cs="Arial"/>
          <w:bCs/>
        </w:rPr>
        <w:t>provide the rider with a written warning before denying service.</w:t>
      </w:r>
    </w:p>
    <w:p w14:paraId="7F701A9F" w14:textId="77777777" w:rsidR="00CC3055" w:rsidRDefault="00CC3055" w:rsidP="00520E29">
      <w:pPr>
        <w:spacing w:after="160" w:line="259" w:lineRule="auto"/>
        <w:rPr>
          <w:rFonts w:ascii="Arial" w:hAnsi="Arial" w:cs="Arial"/>
          <w:bCs/>
        </w:rPr>
      </w:pPr>
    </w:p>
    <w:p w14:paraId="21DF7A6C" w14:textId="70FB5513" w:rsidR="005D6243" w:rsidRPr="005D6243" w:rsidRDefault="00520E29" w:rsidP="005D6243">
      <w:pPr>
        <w:ind w:left="720"/>
        <w:rPr>
          <w:rFonts w:ascii="Arial" w:hAnsi="Arial" w:cs="Arial"/>
          <w:bCs/>
          <w:smallCaps/>
          <w:u w:val="single"/>
        </w:rPr>
      </w:pPr>
      <w:r w:rsidRPr="005D6243">
        <w:rPr>
          <w:rFonts w:ascii="Arial" w:hAnsi="Arial" w:cs="Arial"/>
          <w:bCs/>
          <w:smallCaps/>
          <w:u w:val="single"/>
        </w:rPr>
        <w:t xml:space="preserve">Right of Individuals to Contest Service Denials  </w:t>
      </w:r>
    </w:p>
    <w:p w14:paraId="38E13060" w14:textId="426C9DA0" w:rsidR="00520E29" w:rsidRPr="00311B13" w:rsidRDefault="00520E29" w:rsidP="005D6243">
      <w:pPr>
        <w:ind w:left="720"/>
        <w:rPr>
          <w:rFonts w:ascii="Arial" w:hAnsi="Arial" w:cs="Arial"/>
          <w:bCs/>
        </w:rPr>
      </w:pPr>
      <w:r w:rsidRPr="00311B13">
        <w:rPr>
          <w:rFonts w:ascii="Arial" w:hAnsi="Arial" w:cs="Arial"/>
          <w:bCs/>
        </w:rPr>
        <w:t xml:space="preserve">Access to public transit is a civil right and inherent in any civil right is the opportunity for due process. This means providing an individual who is denied service the opportunity to contest that decision, correct the situation, and resume service. Service refusals cannot be permanent unless an individual continues to pose a direct threat to the health or safety of others. Riders must have the opportunity to subsequently present information to </w:t>
      </w:r>
      <w:sdt>
        <w:sdtPr>
          <w:rPr>
            <w:rFonts w:ascii="Arial" w:eastAsia="Times New Roman" w:hAnsi="Arial" w:cs="Arial"/>
          </w:rPr>
          <w:alias w:val="Company"/>
          <w:id w:val="-289212993"/>
          <w:placeholder>
            <w:docPart w:val="10AFA935177E4FF3AC8F2EAEBEF788DA"/>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hAnsi="Arial" w:cs="Arial"/>
          <w:bCs/>
        </w:rPr>
        <w:t xml:space="preserve">, demonstrating that issues have been resolved or presenting options to mitigate any problems, to have service reinstated. This also means providing a rider required to travel with an attendant the opportunity to appeal such a requirement. As with service refusals, riders have the right to subsequently provide information demonstrating they have addressed </w:t>
      </w:r>
      <w:sdt>
        <w:sdtPr>
          <w:rPr>
            <w:rFonts w:ascii="Arial" w:eastAsia="Times New Roman" w:hAnsi="Arial" w:cs="Arial"/>
          </w:rPr>
          <w:alias w:val="Company"/>
          <w:id w:val="-76980505"/>
          <w:placeholder>
            <w:docPart w:val="19230930911E4EFFBD557B0A6167D1A0"/>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Pr="00311B13">
        <w:rPr>
          <w:rFonts w:ascii="Arial" w:hAnsi="Arial" w:cs="Arial"/>
          <w:bCs/>
        </w:rPr>
        <w:t>’s concerns and can now travel without an attendant or propose other solutions that permit them to travel on their own.</w:t>
      </w:r>
      <w:r w:rsidR="005D6243" w:rsidRPr="00311B13">
        <w:rPr>
          <w:rFonts w:ascii="Arial" w:hAnsi="Arial" w:cs="Arial"/>
          <w:bCs/>
        </w:rPr>
        <w:t xml:space="preserve">  </w:t>
      </w:r>
      <w:sdt>
        <w:sdtPr>
          <w:rPr>
            <w:rFonts w:ascii="Arial" w:eastAsia="Times New Roman" w:hAnsi="Arial" w:cs="Arial"/>
          </w:rPr>
          <w:alias w:val="Company"/>
          <w:id w:val="-2042812775"/>
          <w:placeholder>
            <w:docPart w:val="7649A9899E9245AEAEF9E3218FB8FD86"/>
          </w:placeholder>
          <w:dataBinding w:prefixMappings="xmlns:ns0='http://schemas.openxmlformats.org/officeDocument/2006/extended-properties' " w:xpath="/ns0:Properties[1]/ns0:Company[1]" w:storeItemID="{6668398D-A668-4E3E-A5EB-62B293D839F1}"/>
          <w:text/>
        </w:sdtPr>
        <w:sdtEndPr/>
        <w:sdtContent>
          <w:r w:rsidR="00E5322D" w:rsidRPr="00311B13">
            <w:rPr>
              <w:rFonts w:ascii="Arial" w:eastAsia="Times New Roman" w:hAnsi="Arial" w:cs="Arial"/>
            </w:rPr>
            <w:t>Paul Bunyan Transit</w:t>
          </w:r>
        </w:sdtContent>
      </w:sdt>
      <w:r w:rsidR="005D6243" w:rsidRPr="00311B13">
        <w:rPr>
          <w:rFonts w:ascii="Arial" w:hAnsi="Arial" w:cs="Arial"/>
          <w:bCs/>
        </w:rPr>
        <w:t xml:space="preserve"> will follow the approved Suspension Appeals Process provided in this policy.  </w:t>
      </w:r>
    </w:p>
    <w:p w14:paraId="09692C6F" w14:textId="77777777" w:rsidR="00520E29" w:rsidRDefault="00520E29" w:rsidP="00131CC0">
      <w:pPr>
        <w:jc w:val="center"/>
        <w:rPr>
          <w:rFonts w:ascii="Arial" w:hAnsi="Arial" w:cs="Arial"/>
          <w:b/>
          <w:sz w:val="28"/>
          <w:szCs w:val="28"/>
        </w:rPr>
      </w:pPr>
    </w:p>
    <w:p w14:paraId="555B7A9D" w14:textId="77777777" w:rsidR="00520E29" w:rsidRDefault="00520E29" w:rsidP="00131CC0">
      <w:pPr>
        <w:jc w:val="center"/>
        <w:rPr>
          <w:rFonts w:ascii="Arial" w:hAnsi="Arial" w:cs="Arial"/>
          <w:b/>
          <w:sz w:val="28"/>
          <w:szCs w:val="28"/>
        </w:rPr>
      </w:pPr>
    </w:p>
    <w:p w14:paraId="754A21D9" w14:textId="77777777" w:rsidR="00520E29" w:rsidRDefault="00520E29" w:rsidP="00131CC0">
      <w:pPr>
        <w:jc w:val="center"/>
        <w:rPr>
          <w:rFonts w:ascii="Arial" w:hAnsi="Arial" w:cs="Arial"/>
          <w:b/>
          <w:sz w:val="28"/>
          <w:szCs w:val="28"/>
        </w:rPr>
      </w:pPr>
    </w:p>
    <w:p w14:paraId="2D875DC7" w14:textId="77777777" w:rsidR="00520E29" w:rsidRDefault="00520E29" w:rsidP="00131CC0">
      <w:pPr>
        <w:jc w:val="center"/>
        <w:rPr>
          <w:rFonts w:ascii="Arial" w:hAnsi="Arial" w:cs="Arial"/>
          <w:b/>
          <w:sz w:val="28"/>
          <w:szCs w:val="28"/>
        </w:rPr>
      </w:pPr>
    </w:p>
    <w:p w14:paraId="5C2EC305" w14:textId="77777777" w:rsidR="00520E29" w:rsidRDefault="00520E29" w:rsidP="00131CC0">
      <w:pPr>
        <w:jc w:val="center"/>
        <w:rPr>
          <w:rFonts w:ascii="Arial" w:hAnsi="Arial" w:cs="Arial"/>
          <w:b/>
          <w:sz w:val="28"/>
          <w:szCs w:val="28"/>
        </w:rPr>
      </w:pPr>
    </w:p>
    <w:p w14:paraId="5A5D6D77" w14:textId="77777777" w:rsidR="00520E29" w:rsidRDefault="00520E29" w:rsidP="00131CC0">
      <w:pPr>
        <w:jc w:val="center"/>
        <w:rPr>
          <w:rFonts w:ascii="Arial" w:hAnsi="Arial" w:cs="Arial"/>
          <w:b/>
          <w:sz w:val="28"/>
          <w:szCs w:val="28"/>
        </w:rPr>
      </w:pPr>
    </w:p>
    <w:p w14:paraId="453332FE" w14:textId="77777777" w:rsidR="00520E29" w:rsidRDefault="00520E29" w:rsidP="00131CC0">
      <w:pPr>
        <w:jc w:val="center"/>
        <w:rPr>
          <w:rFonts w:ascii="Arial" w:hAnsi="Arial" w:cs="Arial"/>
          <w:b/>
          <w:sz w:val="28"/>
          <w:szCs w:val="28"/>
        </w:rPr>
      </w:pPr>
    </w:p>
    <w:p w14:paraId="7AA4CB7D" w14:textId="77777777" w:rsidR="00520E29" w:rsidRDefault="00520E29" w:rsidP="00131CC0">
      <w:pPr>
        <w:jc w:val="center"/>
        <w:rPr>
          <w:rFonts w:ascii="Arial" w:hAnsi="Arial" w:cs="Arial"/>
          <w:b/>
          <w:sz w:val="28"/>
          <w:szCs w:val="28"/>
        </w:rPr>
      </w:pPr>
    </w:p>
    <w:p w14:paraId="1425DC94" w14:textId="77777777" w:rsidR="00520E29" w:rsidRDefault="00520E29" w:rsidP="00131CC0">
      <w:pPr>
        <w:jc w:val="center"/>
        <w:rPr>
          <w:rFonts w:ascii="Arial" w:hAnsi="Arial" w:cs="Arial"/>
          <w:b/>
          <w:sz w:val="28"/>
          <w:szCs w:val="28"/>
        </w:rPr>
      </w:pPr>
    </w:p>
    <w:p w14:paraId="0DB230AC" w14:textId="77777777" w:rsidR="00520E29" w:rsidRDefault="00520E29" w:rsidP="00131CC0">
      <w:pPr>
        <w:jc w:val="center"/>
        <w:rPr>
          <w:rFonts w:ascii="Arial" w:hAnsi="Arial" w:cs="Arial"/>
          <w:b/>
          <w:sz w:val="28"/>
          <w:szCs w:val="28"/>
        </w:rPr>
      </w:pPr>
    </w:p>
    <w:p w14:paraId="4DC9A4E8" w14:textId="77777777" w:rsidR="00520E29" w:rsidRDefault="00520E29" w:rsidP="00131CC0">
      <w:pPr>
        <w:jc w:val="center"/>
        <w:rPr>
          <w:rFonts w:ascii="Arial" w:hAnsi="Arial" w:cs="Arial"/>
          <w:b/>
          <w:sz w:val="28"/>
          <w:szCs w:val="28"/>
        </w:rPr>
      </w:pPr>
    </w:p>
    <w:p w14:paraId="5CA1A521" w14:textId="77777777" w:rsidR="00520E29" w:rsidRDefault="00520E29" w:rsidP="00131CC0">
      <w:pPr>
        <w:jc w:val="center"/>
        <w:rPr>
          <w:rFonts w:ascii="Arial" w:hAnsi="Arial" w:cs="Arial"/>
          <w:b/>
          <w:sz w:val="28"/>
          <w:szCs w:val="28"/>
        </w:rPr>
      </w:pPr>
    </w:p>
    <w:p w14:paraId="40E2C9CD" w14:textId="77777777" w:rsidR="00520E29" w:rsidRDefault="00520E29" w:rsidP="00131CC0">
      <w:pPr>
        <w:jc w:val="center"/>
        <w:rPr>
          <w:rFonts w:ascii="Arial" w:hAnsi="Arial" w:cs="Arial"/>
          <w:b/>
          <w:sz w:val="28"/>
          <w:szCs w:val="28"/>
        </w:rPr>
      </w:pPr>
    </w:p>
    <w:p w14:paraId="48755097" w14:textId="77777777" w:rsidR="00520E29" w:rsidRDefault="00520E29" w:rsidP="00131CC0">
      <w:pPr>
        <w:jc w:val="center"/>
        <w:rPr>
          <w:rFonts w:ascii="Arial" w:hAnsi="Arial" w:cs="Arial"/>
          <w:b/>
          <w:sz w:val="28"/>
          <w:szCs w:val="28"/>
        </w:rPr>
      </w:pPr>
    </w:p>
    <w:p w14:paraId="697E156A" w14:textId="77777777" w:rsidR="00520E29" w:rsidRDefault="00520E29" w:rsidP="00131CC0">
      <w:pPr>
        <w:jc w:val="center"/>
        <w:rPr>
          <w:rFonts w:ascii="Arial" w:hAnsi="Arial" w:cs="Arial"/>
          <w:b/>
          <w:sz w:val="28"/>
          <w:szCs w:val="28"/>
        </w:rPr>
      </w:pPr>
    </w:p>
    <w:p w14:paraId="4FCEF006" w14:textId="77777777" w:rsidR="00520E29" w:rsidRDefault="00520E29" w:rsidP="00131CC0">
      <w:pPr>
        <w:jc w:val="center"/>
        <w:rPr>
          <w:rFonts w:ascii="Arial" w:hAnsi="Arial" w:cs="Arial"/>
          <w:b/>
          <w:sz w:val="28"/>
          <w:szCs w:val="28"/>
        </w:rPr>
      </w:pPr>
    </w:p>
    <w:p w14:paraId="7DA37A0A" w14:textId="77777777" w:rsidR="00520E29" w:rsidRDefault="00520E29" w:rsidP="00131CC0">
      <w:pPr>
        <w:jc w:val="center"/>
        <w:rPr>
          <w:rFonts w:ascii="Arial" w:hAnsi="Arial" w:cs="Arial"/>
          <w:b/>
          <w:sz w:val="28"/>
          <w:szCs w:val="28"/>
        </w:rPr>
      </w:pPr>
    </w:p>
    <w:p w14:paraId="740261B0" w14:textId="77777777" w:rsidR="00520E29" w:rsidRDefault="00520E29" w:rsidP="00131CC0">
      <w:pPr>
        <w:jc w:val="center"/>
        <w:rPr>
          <w:rFonts w:ascii="Arial" w:hAnsi="Arial" w:cs="Arial"/>
          <w:b/>
          <w:sz w:val="28"/>
          <w:szCs w:val="28"/>
        </w:rPr>
      </w:pPr>
    </w:p>
    <w:p w14:paraId="07186008" w14:textId="77777777" w:rsidR="00520E29" w:rsidRDefault="00520E29" w:rsidP="00131CC0">
      <w:pPr>
        <w:jc w:val="center"/>
        <w:rPr>
          <w:rFonts w:ascii="Arial" w:hAnsi="Arial" w:cs="Arial"/>
          <w:b/>
          <w:sz w:val="28"/>
          <w:szCs w:val="28"/>
        </w:rPr>
      </w:pPr>
    </w:p>
    <w:p w14:paraId="32F2F0E2" w14:textId="77777777" w:rsidR="00520E29" w:rsidRDefault="00520E29" w:rsidP="00131CC0">
      <w:pPr>
        <w:jc w:val="center"/>
        <w:rPr>
          <w:rFonts w:ascii="Arial" w:hAnsi="Arial" w:cs="Arial"/>
          <w:b/>
          <w:sz w:val="28"/>
          <w:szCs w:val="28"/>
        </w:rPr>
      </w:pPr>
    </w:p>
    <w:p w14:paraId="54C94B2A" w14:textId="77777777" w:rsidR="00520E29" w:rsidRDefault="00520E29" w:rsidP="00131CC0">
      <w:pPr>
        <w:jc w:val="center"/>
        <w:rPr>
          <w:rFonts w:ascii="Arial" w:hAnsi="Arial" w:cs="Arial"/>
          <w:b/>
          <w:sz w:val="28"/>
          <w:szCs w:val="28"/>
        </w:rPr>
      </w:pPr>
    </w:p>
    <w:p w14:paraId="3B6B254C" w14:textId="77777777" w:rsidR="005D6243" w:rsidRDefault="005D6243" w:rsidP="005D6243">
      <w:pPr>
        <w:rPr>
          <w:rFonts w:ascii="Arial" w:hAnsi="Arial" w:cs="Arial"/>
          <w:b/>
          <w:sz w:val="28"/>
          <w:szCs w:val="28"/>
        </w:rPr>
      </w:pPr>
    </w:p>
    <w:p w14:paraId="20B55BD1" w14:textId="77777777" w:rsidR="005D6243" w:rsidRDefault="005D6243" w:rsidP="005D6243">
      <w:pPr>
        <w:rPr>
          <w:rFonts w:ascii="Arial" w:hAnsi="Arial" w:cs="Arial"/>
          <w:b/>
          <w:sz w:val="28"/>
          <w:szCs w:val="28"/>
        </w:rPr>
      </w:pPr>
    </w:p>
    <w:p w14:paraId="1D4EF61F" w14:textId="77777777" w:rsidR="00520E29" w:rsidRDefault="00520E29" w:rsidP="00131CC0">
      <w:pPr>
        <w:jc w:val="center"/>
        <w:rPr>
          <w:rFonts w:ascii="Arial" w:hAnsi="Arial" w:cs="Arial"/>
          <w:b/>
          <w:sz w:val="28"/>
          <w:szCs w:val="28"/>
        </w:rPr>
      </w:pPr>
    </w:p>
    <w:p w14:paraId="5B08F8D5" w14:textId="77777777" w:rsidR="00B1151D" w:rsidRDefault="00B1151D" w:rsidP="00131CC0">
      <w:pPr>
        <w:jc w:val="center"/>
        <w:rPr>
          <w:rFonts w:ascii="Arial" w:hAnsi="Arial" w:cs="Arial"/>
          <w:b/>
          <w:sz w:val="28"/>
          <w:szCs w:val="28"/>
        </w:rPr>
      </w:pPr>
    </w:p>
    <w:p w14:paraId="010A09D3" w14:textId="0AEA569A" w:rsidR="00D3216B" w:rsidRDefault="009B004D" w:rsidP="00131CC0">
      <w:pPr>
        <w:jc w:val="center"/>
        <w:rPr>
          <w:rFonts w:ascii="Arial" w:hAnsi="Arial" w:cs="Arial"/>
          <w:b/>
          <w:sz w:val="28"/>
          <w:szCs w:val="28"/>
        </w:rPr>
      </w:pPr>
      <w:r w:rsidRPr="00131CC0">
        <w:rPr>
          <w:rFonts w:ascii="Arial" w:hAnsi="Arial" w:cs="Arial"/>
          <w:b/>
          <w:sz w:val="28"/>
          <w:szCs w:val="28"/>
        </w:rPr>
        <w:t xml:space="preserve">Suspension </w:t>
      </w:r>
      <w:r w:rsidR="00D454E1" w:rsidRPr="00131CC0">
        <w:rPr>
          <w:rFonts w:ascii="Arial" w:hAnsi="Arial" w:cs="Arial"/>
          <w:b/>
          <w:sz w:val="28"/>
          <w:szCs w:val="28"/>
        </w:rPr>
        <w:t>Appeal</w:t>
      </w:r>
      <w:r w:rsidRPr="00131CC0">
        <w:rPr>
          <w:rFonts w:ascii="Arial" w:hAnsi="Arial" w:cs="Arial"/>
          <w:b/>
          <w:sz w:val="28"/>
          <w:szCs w:val="28"/>
        </w:rPr>
        <w:t>s</w:t>
      </w:r>
      <w:r w:rsidR="00D454E1" w:rsidRPr="00131CC0">
        <w:rPr>
          <w:rFonts w:ascii="Arial" w:hAnsi="Arial" w:cs="Arial"/>
          <w:b/>
          <w:sz w:val="28"/>
          <w:szCs w:val="28"/>
        </w:rPr>
        <w:t xml:space="preserve"> Process</w:t>
      </w:r>
    </w:p>
    <w:p w14:paraId="7AE04811" w14:textId="77777777" w:rsidR="00131CC0" w:rsidRPr="00131CC0" w:rsidRDefault="00131CC0" w:rsidP="00131CC0">
      <w:pPr>
        <w:jc w:val="center"/>
        <w:rPr>
          <w:rFonts w:ascii="Arial" w:hAnsi="Arial" w:cs="Arial"/>
          <w:b/>
          <w:sz w:val="28"/>
          <w:szCs w:val="28"/>
        </w:rPr>
      </w:pPr>
    </w:p>
    <w:p w14:paraId="302556BA" w14:textId="73EE377C" w:rsidR="008F168E" w:rsidRPr="002D24FB" w:rsidRDefault="00994FB9" w:rsidP="00D3216B">
      <w:pPr>
        <w:jc w:val="both"/>
        <w:rPr>
          <w:rFonts w:ascii="Arial" w:eastAsia="Times New Roman" w:hAnsi="Arial" w:cs="Arial"/>
        </w:rPr>
      </w:pPr>
      <w:r w:rsidRPr="002D24FB">
        <w:rPr>
          <w:rFonts w:ascii="Arial" w:eastAsia="Times New Roman" w:hAnsi="Arial" w:cs="Arial"/>
        </w:rPr>
        <w:t>A</w:t>
      </w:r>
      <w:r w:rsidR="008F168E" w:rsidRPr="002D24FB">
        <w:rPr>
          <w:rFonts w:ascii="Arial" w:eastAsia="Times New Roman" w:hAnsi="Arial" w:cs="Arial"/>
        </w:rPr>
        <w:t xml:space="preserve"> suspension may</w:t>
      </w:r>
      <w:r w:rsidRPr="002D24FB">
        <w:rPr>
          <w:rFonts w:ascii="Arial" w:eastAsia="Times New Roman" w:hAnsi="Arial" w:cs="Arial"/>
        </w:rPr>
        <w:t xml:space="preserve"> result from</w:t>
      </w:r>
      <w:r w:rsidR="008F168E" w:rsidRPr="002D24FB">
        <w:rPr>
          <w:rFonts w:ascii="Arial" w:eastAsia="Times New Roman" w:hAnsi="Arial" w:cs="Arial"/>
        </w:rPr>
        <w:t xml:space="preserve"> violations of passenger behavior rules, violation of the no-show policy</w:t>
      </w:r>
      <w:r w:rsidR="00D3216B">
        <w:rPr>
          <w:rFonts w:ascii="Arial" w:eastAsia="Times New Roman" w:hAnsi="Arial" w:cs="Arial"/>
        </w:rPr>
        <w:t>,</w:t>
      </w:r>
      <w:r w:rsidR="008F168E" w:rsidRPr="002D24FB">
        <w:rPr>
          <w:rFonts w:ascii="Arial" w:eastAsia="Times New Roman" w:hAnsi="Arial" w:cs="Arial"/>
        </w:rPr>
        <w:t xml:space="preserve"> or for </w:t>
      </w:r>
      <w:r w:rsidR="00D3216B">
        <w:rPr>
          <w:rFonts w:ascii="Arial" w:eastAsia="Times New Roman" w:hAnsi="Arial" w:cs="Arial"/>
        </w:rPr>
        <w:t xml:space="preserve">other </w:t>
      </w:r>
      <w:r w:rsidR="008F168E" w:rsidRPr="002D24FB">
        <w:rPr>
          <w:rFonts w:ascii="Arial" w:eastAsia="Times New Roman" w:hAnsi="Arial" w:cs="Arial"/>
        </w:rPr>
        <w:t>inappropriate or disruptive behavior. Regardless of the reason for suspension</w:t>
      </w:r>
      <w:r w:rsidRPr="002D24FB">
        <w:rPr>
          <w:rFonts w:ascii="Arial" w:eastAsia="Times New Roman" w:hAnsi="Arial" w:cs="Arial"/>
        </w:rPr>
        <w:t>,</w:t>
      </w:r>
      <w:r w:rsidR="008F168E" w:rsidRPr="002D24FB">
        <w:rPr>
          <w:rFonts w:ascii="Arial" w:eastAsia="Times New Roman" w:hAnsi="Arial" w:cs="Arial"/>
        </w:rPr>
        <w:t xml:space="preserve"> </w:t>
      </w:r>
      <w:r w:rsidR="00662730" w:rsidRPr="002D24FB">
        <w:rPr>
          <w:rFonts w:ascii="Arial" w:eastAsia="Times New Roman" w:hAnsi="Arial" w:cs="Arial"/>
        </w:rPr>
        <w:t>each</w:t>
      </w:r>
      <w:r w:rsidR="008F168E" w:rsidRPr="002D24FB">
        <w:rPr>
          <w:rFonts w:ascii="Arial" w:eastAsia="Times New Roman" w:hAnsi="Arial" w:cs="Arial"/>
        </w:rPr>
        <w:t xml:space="preserve"> passenger has a right to appeal the decision through </w:t>
      </w:r>
      <w:r w:rsidRPr="002D24FB">
        <w:rPr>
          <w:rFonts w:ascii="Arial" w:eastAsia="Times New Roman" w:hAnsi="Arial" w:cs="Arial"/>
        </w:rPr>
        <w:t>an</w:t>
      </w:r>
      <w:r w:rsidR="008F168E" w:rsidRPr="002D24FB">
        <w:rPr>
          <w:rFonts w:ascii="Arial" w:eastAsia="Times New Roman" w:hAnsi="Arial" w:cs="Arial"/>
        </w:rPr>
        <w:t xml:space="preserve"> appeals process. </w:t>
      </w:r>
    </w:p>
    <w:p w14:paraId="2D95E918" w14:textId="77777777" w:rsidR="00D3216B" w:rsidRDefault="00D3216B" w:rsidP="00D3216B">
      <w:pPr>
        <w:rPr>
          <w:rFonts w:ascii="Arial" w:eastAsia="Times New Roman" w:hAnsi="Arial" w:cs="Arial"/>
        </w:rPr>
      </w:pPr>
    </w:p>
    <w:p w14:paraId="64B1A958" w14:textId="68DB213D" w:rsidR="008F168E" w:rsidRPr="002D24FB" w:rsidRDefault="008F168E" w:rsidP="00D3216B">
      <w:pPr>
        <w:rPr>
          <w:rFonts w:ascii="Arial" w:eastAsia="Times New Roman" w:hAnsi="Arial" w:cs="Arial"/>
        </w:rPr>
      </w:pPr>
      <w:r w:rsidRPr="002D24FB">
        <w:rPr>
          <w:rFonts w:ascii="Arial" w:eastAsia="Times New Roman" w:hAnsi="Arial" w:cs="Arial"/>
        </w:rPr>
        <w:t xml:space="preserve">Appeals must be submitted in writing </w:t>
      </w:r>
      <w:r w:rsidRPr="001C3AFC">
        <w:rPr>
          <w:rFonts w:ascii="Arial" w:eastAsia="Times New Roman" w:hAnsi="Arial" w:cs="Arial"/>
        </w:rPr>
        <w:t xml:space="preserve">to </w:t>
      </w:r>
      <w:sdt>
        <w:sdtPr>
          <w:rPr>
            <w:rFonts w:ascii="Arial" w:eastAsia="Times New Roman" w:hAnsi="Arial" w:cs="Arial"/>
          </w:rPr>
          <w:alias w:val="Title"/>
          <w:tag w:val=""/>
          <w:id w:val="85584828"/>
          <w:placeholder>
            <w:docPart w:val="C1E7D6FD8BE44B5790F80121391E105D"/>
          </w:placeholder>
          <w:dataBinding w:prefixMappings="xmlns:ns0='http://purl.org/dc/elements/1.1/' xmlns:ns1='http://schemas.openxmlformats.org/package/2006/metadata/core-properties' " w:xpath="/ns1:coreProperties[1]/ns0:title[1]" w:storeItemID="{6C3C8BC8-F283-45AE-878A-BAB7291924A1}"/>
          <w:text/>
        </w:sdtPr>
        <w:sdtEndPr/>
        <w:sdtContent>
          <w:r w:rsidR="00D20352" w:rsidRPr="001C3AFC">
            <w:rPr>
              <w:rFonts w:ascii="Arial" w:eastAsia="Times New Roman" w:hAnsi="Arial" w:cs="Arial"/>
            </w:rPr>
            <w:t>Lezlie L Grubich, Executive Director</w:t>
          </w:r>
        </w:sdtContent>
      </w:sdt>
      <w:r w:rsidR="003D225E" w:rsidRPr="001C3AFC">
        <w:rPr>
          <w:rFonts w:ascii="Arial" w:eastAsia="Times New Roman" w:hAnsi="Arial" w:cs="Arial"/>
        </w:rPr>
        <w:t>,</w:t>
      </w:r>
      <w:r w:rsidR="00E96432" w:rsidRPr="001C3AFC">
        <w:rPr>
          <w:rFonts w:ascii="Arial" w:eastAsia="Times New Roman" w:hAnsi="Arial" w:cs="Arial"/>
        </w:rPr>
        <w:t xml:space="preserve"> by mail at </w:t>
      </w:r>
      <w:sdt>
        <w:sdtPr>
          <w:rPr>
            <w:rFonts w:ascii="Arial" w:eastAsia="Times New Roman" w:hAnsi="Arial" w:cs="Arial"/>
          </w:rPr>
          <w:alias w:val="Company Address"/>
          <w:tag w:val=""/>
          <w:id w:val="610403696"/>
          <w:placeholder>
            <w:docPart w:val="421B1B415E864E668ABE43B4E5886C5A"/>
          </w:placeholder>
          <w:dataBinding w:prefixMappings="xmlns:ns0='http://schemas.microsoft.com/office/2006/coverPageProps' " w:xpath="/ns0:CoverPageProperties[1]/ns0:CompanyAddress[1]" w:storeItemID="{55AF091B-3C7A-41E3-B477-F2FDAA23CFDA}"/>
          <w:text/>
        </w:sdtPr>
        <w:sdtEndPr/>
        <w:sdtContent>
          <w:r w:rsidR="00D20352" w:rsidRPr="001C3AFC">
            <w:rPr>
              <w:rFonts w:ascii="Arial" w:eastAsia="Times New Roman" w:hAnsi="Arial" w:cs="Arial"/>
            </w:rPr>
            <w:t>PO Box 1773, Bemidji, MN 56619</w:t>
          </w:r>
        </w:sdtContent>
      </w:sdt>
      <w:r w:rsidR="003D225E" w:rsidRPr="001C3AFC">
        <w:rPr>
          <w:rFonts w:ascii="Arial" w:eastAsia="Times New Roman" w:hAnsi="Arial" w:cs="Arial"/>
        </w:rPr>
        <w:t>,</w:t>
      </w:r>
      <w:r w:rsidR="00E96432" w:rsidRPr="001C3AFC">
        <w:rPr>
          <w:rFonts w:ascii="Arial" w:eastAsia="Times New Roman" w:hAnsi="Arial" w:cs="Arial"/>
        </w:rPr>
        <w:t xml:space="preserve"> or by email at </w:t>
      </w:r>
      <w:sdt>
        <w:sdtPr>
          <w:rPr>
            <w:rFonts w:ascii="Arial" w:eastAsia="Times New Roman" w:hAnsi="Arial" w:cs="Arial"/>
          </w:rPr>
          <w:alias w:val="Company E-mail"/>
          <w:tag w:val=""/>
          <w:id w:val="796257915"/>
          <w:placeholder>
            <w:docPart w:val="E7E7ADC21A734793856053B221C5206C"/>
          </w:placeholder>
          <w:dataBinding w:prefixMappings="xmlns:ns0='http://schemas.microsoft.com/office/2006/coverPageProps' " w:xpath="/ns0:CoverPageProperties[1]/ns0:CompanyEmail[1]" w:storeItemID="{55AF091B-3C7A-41E3-B477-F2FDAA23CFDA}"/>
          <w:text/>
        </w:sdtPr>
        <w:sdtEndPr/>
        <w:sdtContent>
          <w:r w:rsidR="00D20352" w:rsidRPr="001C3AFC">
            <w:rPr>
              <w:rFonts w:ascii="Arial" w:eastAsia="Times New Roman" w:hAnsi="Arial" w:cs="Arial"/>
            </w:rPr>
            <w:t>l.grubich@paulbunyantransit.com</w:t>
          </w:r>
        </w:sdtContent>
      </w:sdt>
      <w:r w:rsidR="00E96432" w:rsidRPr="002D24FB">
        <w:rPr>
          <w:rFonts w:ascii="Arial" w:eastAsia="Times New Roman" w:hAnsi="Arial" w:cs="Arial"/>
        </w:rPr>
        <w:t xml:space="preserve"> </w:t>
      </w:r>
      <w:r w:rsidRPr="002D24FB">
        <w:rPr>
          <w:rFonts w:ascii="Arial" w:eastAsia="Times New Roman" w:hAnsi="Arial" w:cs="Arial"/>
        </w:rPr>
        <w:t xml:space="preserve">within </w:t>
      </w:r>
      <w:r w:rsidRPr="00EC343E">
        <w:rPr>
          <w:rFonts w:ascii="Arial" w:eastAsia="Times New Roman" w:hAnsi="Arial" w:cs="Arial"/>
        </w:rPr>
        <w:t xml:space="preserve">14 days </w:t>
      </w:r>
      <w:r w:rsidRPr="002D24FB">
        <w:rPr>
          <w:rFonts w:ascii="Arial" w:eastAsia="Times New Roman" w:hAnsi="Arial" w:cs="Arial"/>
        </w:rPr>
        <w:t xml:space="preserve">of </w:t>
      </w:r>
      <w:r w:rsidR="00371ECC" w:rsidRPr="00371ECC">
        <w:rPr>
          <w:rFonts w:ascii="Arial" w:eastAsia="Times New Roman" w:hAnsi="Arial" w:cs="Arial"/>
        </w:rPr>
        <w:t>issuance of the determination letter</w:t>
      </w:r>
      <w:r w:rsidRPr="002D24FB">
        <w:rPr>
          <w:rFonts w:ascii="Arial" w:eastAsia="Times New Roman" w:hAnsi="Arial" w:cs="Arial"/>
        </w:rPr>
        <w:t xml:space="preserve">. </w:t>
      </w:r>
      <w:r w:rsidR="00EC343E">
        <w:rPr>
          <w:rFonts w:ascii="Arial" w:eastAsia="Times New Roman" w:hAnsi="Arial" w:cs="Arial"/>
        </w:rPr>
        <w:t xml:space="preserve">Written appeals must provide for the date of issue/incident and service suspension, circumstances involved in the </w:t>
      </w:r>
      <w:bookmarkStart w:id="11" w:name="_Hlk176861637"/>
      <w:r w:rsidR="00EC343E">
        <w:rPr>
          <w:rFonts w:ascii="Arial" w:eastAsia="Times New Roman" w:hAnsi="Arial" w:cs="Arial"/>
        </w:rPr>
        <w:t>issue/incident</w:t>
      </w:r>
      <w:bookmarkEnd w:id="11"/>
      <w:r w:rsidR="00EC343E">
        <w:rPr>
          <w:rFonts w:ascii="Arial" w:eastAsia="Times New Roman" w:hAnsi="Arial" w:cs="Arial"/>
        </w:rPr>
        <w:t>, passengers understanding of the suspension, suggested remedies passenger is offering</w:t>
      </w:r>
      <w:r w:rsidR="00D54360">
        <w:rPr>
          <w:rFonts w:ascii="Arial" w:eastAsia="Times New Roman" w:hAnsi="Arial" w:cs="Arial"/>
        </w:rPr>
        <w:t xml:space="preserve"> </w:t>
      </w:r>
      <w:r w:rsidR="00EC343E">
        <w:rPr>
          <w:rFonts w:ascii="Arial" w:eastAsia="Times New Roman" w:hAnsi="Arial" w:cs="Arial"/>
        </w:rPr>
        <w:t xml:space="preserve">in response to re-instatement of ridership.  </w:t>
      </w:r>
      <w:r w:rsidRPr="002D24FB">
        <w:rPr>
          <w:rFonts w:ascii="Arial" w:eastAsia="Times New Roman" w:hAnsi="Arial" w:cs="Arial"/>
        </w:rPr>
        <w:t xml:space="preserve">All passengers will be permitted to continue using service during </w:t>
      </w:r>
      <w:r w:rsidRPr="0030244D">
        <w:rPr>
          <w:rFonts w:ascii="Arial" w:eastAsia="Times New Roman" w:hAnsi="Arial" w:cs="Arial"/>
        </w:rPr>
        <w:t>the appeals process</w:t>
      </w:r>
      <w:r w:rsidR="00D54360" w:rsidRPr="0030244D">
        <w:rPr>
          <w:rFonts w:ascii="Arial" w:eastAsia="Times New Roman" w:hAnsi="Arial" w:cs="Arial"/>
        </w:rPr>
        <w:t xml:space="preserve">, unless it is established that the rider engaged in a </w:t>
      </w:r>
      <w:r w:rsidR="00D54360" w:rsidRPr="0030244D">
        <w:rPr>
          <w:rFonts w:ascii="Arial" w:hAnsi="Arial" w:cs="Arial"/>
          <w:bCs/>
        </w:rPr>
        <w:t>violent, seriously disruptive, or illegal conduct, or if the rider poses a direct threat to the health or safety of others</w:t>
      </w:r>
      <w:r w:rsidRPr="0030244D">
        <w:rPr>
          <w:rFonts w:ascii="Arial" w:eastAsia="Times New Roman" w:hAnsi="Arial" w:cs="Arial"/>
        </w:rPr>
        <w:t xml:space="preserve">. </w:t>
      </w:r>
      <w:sdt>
        <w:sdtPr>
          <w:rPr>
            <w:rFonts w:ascii="Arial" w:eastAsia="Times New Roman" w:hAnsi="Arial" w:cs="Arial"/>
          </w:rPr>
          <w:alias w:val="Company"/>
          <w:tag w:val=""/>
          <w:id w:val="-1833743001"/>
          <w:placeholder>
            <w:docPart w:val="C76BF0EDB4504D34BFE92AFD0CF67FD6"/>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003D225E" w:rsidRPr="0030244D">
        <w:rPr>
          <w:rFonts w:ascii="Arial" w:eastAsia="Times New Roman" w:hAnsi="Arial" w:cs="Arial"/>
        </w:rPr>
        <w:t xml:space="preserve"> m</w:t>
      </w:r>
      <w:r w:rsidR="00E96432" w:rsidRPr="0030244D">
        <w:rPr>
          <w:rFonts w:ascii="Arial" w:eastAsia="Times New Roman" w:hAnsi="Arial" w:cs="Arial"/>
        </w:rPr>
        <w:t xml:space="preserve">anagement </w:t>
      </w:r>
      <w:r w:rsidRPr="0030244D">
        <w:rPr>
          <w:rFonts w:ascii="Arial" w:eastAsia="Times New Roman" w:hAnsi="Arial" w:cs="Arial"/>
        </w:rPr>
        <w:t xml:space="preserve">will inform all schedulers/dispatchers that the suspension is pending an appeal and to allow service to continue for the affected passenger. </w:t>
      </w:r>
      <w:sdt>
        <w:sdtPr>
          <w:rPr>
            <w:rFonts w:ascii="Arial" w:eastAsia="Times New Roman" w:hAnsi="Arial" w:cs="Arial"/>
          </w:rPr>
          <w:alias w:val="Company"/>
          <w:tag w:val=""/>
          <w:id w:val="2105378426"/>
          <w:placeholder>
            <w:docPart w:val="8C24BD286D7743239A1683CA335753FE"/>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00D54360" w:rsidRPr="0030244D">
        <w:rPr>
          <w:rFonts w:ascii="Arial" w:eastAsia="Times New Roman" w:hAnsi="Arial" w:cs="Arial"/>
        </w:rPr>
        <w:t xml:space="preserve"> will provide all information to the MnDOT OTAT Compliance Coordinator for review and approval </w:t>
      </w:r>
      <w:r w:rsidR="00D54360">
        <w:rPr>
          <w:rFonts w:ascii="Arial" w:eastAsia="Times New Roman" w:hAnsi="Arial" w:cs="Arial"/>
        </w:rPr>
        <w:t>during the appeals process.</w:t>
      </w:r>
    </w:p>
    <w:p w14:paraId="0EBA8703" w14:textId="77777777" w:rsidR="008F168E" w:rsidRPr="002D24FB" w:rsidRDefault="008F168E" w:rsidP="008F168E">
      <w:pPr>
        <w:rPr>
          <w:rFonts w:ascii="Arial" w:eastAsia="Times New Roman" w:hAnsi="Arial" w:cs="Arial"/>
        </w:rPr>
      </w:pPr>
    </w:p>
    <w:p w14:paraId="24DA431A" w14:textId="54AD0391" w:rsidR="008F168E" w:rsidRPr="002D24FB" w:rsidRDefault="008F168E" w:rsidP="003D2FE2">
      <w:pPr>
        <w:rPr>
          <w:rFonts w:ascii="Arial" w:eastAsia="Times New Roman" w:hAnsi="Arial" w:cs="Arial"/>
        </w:rPr>
      </w:pPr>
      <w:r w:rsidRPr="002D24FB">
        <w:rPr>
          <w:rFonts w:ascii="Arial" w:eastAsia="Times New Roman" w:hAnsi="Arial" w:cs="Arial"/>
        </w:rPr>
        <w:t xml:space="preserve">An </w:t>
      </w:r>
      <w:r w:rsidR="000927AA" w:rsidRPr="002D24FB">
        <w:rPr>
          <w:rFonts w:ascii="Arial" w:eastAsia="Times New Roman" w:hAnsi="Arial" w:cs="Arial"/>
        </w:rPr>
        <w:t>appeals</w:t>
      </w:r>
      <w:r w:rsidRPr="002D24FB">
        <w:rPr>
          <w:rFonts w:ascii="Arial" w:eastAsia="Times New Roman" w:hAnsi="Arial" w:cs="Arial"/>
        </w:rPr>
        <w:t xml:space="preserve"> Committee comprised of </w:t>
      </w:r>
      <w:r w:rsidR="00662730" w:rsidRPr="002D24FB">
        <w:rPr>
          <w:rFonts w:ascii="Arial" w:eastAsia="Times New Roman" w:hAnsi="Arial" w:cs="Arial"/>
        </w:rPr>
        <w:t xml:space="preserve">a mixture of </w:t>
      </w:r>
      <w:r w:rsidR="00593BAA" w:rsidRPr="00593BAA">
        <w:rPr>
          <w:rFonts w:ascii="Arial" w:eastAsia="Times New Roman" w:hAnsi="Arial" w:cs="Arial"/>
        </w:rPr>
        <w:t>Board of</w:t>
      </w:r>
      <w:r w:rsidRPr="00593BAA">
        <w:rPr>
          <w:rFonts w:ascii="Arial" w:eastAsia="Times New Roman" w:hAnsi="Arial" w:cs="Arial"/>
        </w:rPr>
        <w:t xml:space="preserve"> </w:t>
      </w:r>
      <w:r w:rsidR="00593BAA" w:rsidRPr="00593BAA">
        <w:rPr>
          <w:rFonts w:ascii="Arial" w:eastAsia="Times New Roman" w:hAnsi="Arial" w:cs="Arial"/>
        </w:rPr>
        <w:t>Directors</w:t>
      </w:r>
      <w:r w:rsidR="00593BAA">
        <w:rPr>
          <w:rFonts w:ascii="Arial" w:eastAsia="Times New Roman" w:hAnsi="Arial" w:cs="Arial"/>
        </w:rPr>
        <w:t xml:space="preserve"> </w:t>
      </w:r>
      <w:r w:rsidRPr="002D24FB">
        <w:rPr>
          <w:rFonts w:ascii="Arial" w:eastAsia="Times New Roman" w:hAnsi="Arial" w:cs="Arial"/>
        </w:rPr>
        <w:t xml:space="preserve">and transit personnel will review all applicable information from </w:t>
      </w:r>
      <w:bookmarkStart w:id="12" w:name="_Hlk175661994"/>
      <w:sdt>
        <w:sdtPr>
          <w:rPr>
            <w:rFonts w:ascii="Arial" w:eastAsia="Times New Roman" w:hAnsi="Arial" w:cs="Arial"/>
          </w:rPr>
          <w:alias w:val="Company"/>
          <w:tag w:val=""/>
          <w:id w:val="938806768"/>
          <w:placeholder>
            <w:docPart w:val="43E74CD169264A24B64C920FADBF197B"/>
          </w:placeholder>
          <w:dataBinding w:prefixMappings="xmlns:ns0='http://schemas.openxmlformats.org/officeDocument/2006/extended-properties' " w:xpath="/ns0:Properties[1]/ns0:Company[1]" w:storeItemID="{6668398D-A668-4E3E-A5EB-62B293D839F1}"/>
          <w:text/>
        </w:sdtPr>
        <w:sdtEndPr/>
        <w:sdtContent>
          <w:r w:rsidR="00E5322D" w:rsidRPr="00593BAA">
            <w:rPr>
              <w:rFonts w:ascii="Arial" w:eastAsia="Times New Roman" w:hAnsi="Arial" w:cs="Arial"/>
            </w:rPr>
            <w:t>Paul Bunyan Transit</w:t>
          </w:r>
        </w:sdtContent>
      </w:sdt>
      <w:r w:rsidRPr="002D24FB">
        <w:rPr>
          <w:rFonts w:ascii="Arial" w:eastAsia="Times New Roman" w:hAnsi="Arial" w:cs="Arial"/>
        </w:rPr>
        <w:t xml:space="preserve"> </w:t>
      </w:r>
      <w:bookmarkEnd w:id="12"/>
      <w:r w:rsidRPr="002D24FB">
        <w:rPr>
          <w:rFonts w:ascii="Arial" w:eastAsia="Times New Roman" w:hAnsi="Arial" w:cs="Arial"/>
        </w:rPr>
        <w:t>and the involved passenger.</w:t>
      </w:r>
      <w:r w:rsidR="003D2FE2">
        <w:rPr>
          <w:rFonts w:ascii="Arial" w:eastAsia="Times New Roman" w:hAnsi="Arial" w:cs="Arial"/>
        </w:rPr>
        <w:t xml:space="preserve">  </w:t>
      </w:r>
      <w:r w:rsidR="00F70258">
        <w:rPr>
          <w:rFonts w:ascii="Arial" w:eastAsia="Times New Roman" w:hAnsi="Arial" w:cs="Arial"/>
        </w:rPr>
        <w:t>To</w:t>
      </w:r>
      <w:r w:rsidR="003D2FE2">
        <w:rPr>
          <w:rFonts w:ascii="Arial" w:eastAsia="Times New Roman" w:hAnsi="Arial" w:cs="Arial"/>
        </w:rPr>
        <w:t xml:space="preserve"> maintain s</w:t>
      </w:r>
      <w:r w:rsidR="003D2FE2" w:rsidRPr="003D2FE2">
        <w:rPr>
          <w:rFonts w:ascii="Arial" w:eastAsia="Times New Roman" w:hAnsi="Arial" w:cs="Arial"/>
        </w:rPr>
        <w:t>eparation of function</w:t>
      </w:r>
      <w:r w:rsidR="003D2FE2">
        <w:rPr>
          <w:rFonts w:ascii="Arial" w:eastAsia="Times New Roman" w:hAnsi="Arial" w:cs="Arial"/>
        </w:rPr>
        <w:t xml:space="preserve"> t</w:t>
      </w:r>
      <w:r w:rsidR="003D2FE2" w:rsidRPr="003D2FE2">
        <w:rPr>
          <w:rFonts w:ascii="Arial" w:eastAsia="Times New Roman" w:hAnsi="Arial" w:cs="Arial"/>
        </w:rPr>
        <w:t xml:space="preserve">he individual(s) who made initial determination </w:t>
      </w:r>
      <w:r w:rsidR="003D2FE2">
        <w:rPr>
          <w:rFonts w:ascii="Arial" w:eastAsia="Times New Roman" w:hAnsi="Arial" w:cs="Arial"/>
        </w:rPr>
        <w:t xml:space="preserve">will </w:t>
      </w:r>
      <w:r w:rsidR="003D2FE2" w:rsidRPr="003D2FE2">
        <w:rPr>
          <w:rFonts w:ascii="Arial" w:eastAsia="Times New Roman" w:hAnsi="Arial" w:cs="Arial"/>
        </w:rPr>
        <w:t>not be involved in hearing/determining appeals</w:t>
      </w:r>
      <w:r w:rsidR="003D2FE2">
        <w:rPr>
          <w:rFonts w:ascii="Arial" w:eastAsia="Times New Roman" w:hAnsi="Arial" w:cs="Arial"/>
        </w:rPr>
        <w:t xml:space="preserve"> </w:t>
      </w:r>
      <w:r w:rsidR="003D2FE2" w:rsidRPr="003D2FE2">
        <w:rPr>
          <w:rFonts w:ascii="Arial" w:eastAsia="Times New Roman" w:hAnsi="Arial" w:cs="Arial"/>
        </w:rPr>
        <w:t>outcome</w:t>
      </w:r>
      <w:r w:rsidR="003D2FE2">
        <w:rPr>
          <w:rFonts w:ascii="Arial" w:eastAsia="Times New Roman" w:hAnsi="Arial" w:cs="Arial"/>
        </w:rPr>
        <w:t>.</w:t>
      </w:r>
      <w:r w:rsidR="00AD158C">
        <w:rPr>
          <w:rFonts w:ascii="Arial" w:eastAsia="Times New Roman" w:hAnsi="Arial" w:cs="Arial"/>
        </w:rPr>
        <w:t xml:space="preserve">  </w:t>
      </w:r>
      <w:r w:rsidRPr="002D24FB">
        <w:rPr>
          <w:rFonts w:ascii="Arial" w:eastAsia="Times New Roman" w:hAnsi="Arial" w:cs="Arial"/>
        </w:rPr>
        <w:t xml:space="preserve">All passengers will be offered the opportunity to speak directly with Committee members and/or the </w:t>
      </w:r>
      <w:r w:rsidR="00170F92">
        <w:rPr>
          <w:rFonts w:ascii="Arial" w:eastAsia="Times New Roman" w:hAnsi="Arial" w:cs="Arial"/>
        </w:rPr>
        <w:t>Executive Director</w:t>
      </w:r>
      <w:r w:rsidRPr="002D24FB">
        <w:rPr>
          <w:rFonts w:ascii="Arial" w:eastAsia="Times New Roman" w:hAnsi="Arial" w:cs="Arial"/>
        </w:rPr>
        <w:t xml:space="preserve"> regarding the submitted appeal and/or circumstances that led the suspension and subsequent appeal.</w:t>
      </w:r>
    </w:p>
    <w:p w14:paraId="644CFB15" w14:textId="77777777" w:rsidR="008F168E" w:rsidRPr="002D24FB" w:rsidRDefault="008F168E" w:rsidP="008F168E">
      <w:pPr>
        <w:rPr>
          <w:rFonts w:ascii="Arial" w:eastAsia="Times New Roman" w:hAnsi="Arial" w:cs="Arial"/>
        </w:rPr>
      </w:pPr>
    </w:p>
    <w:p w14:paraId="78494F22" w14:textId="32E2847C" w:rsidR="008F168E" w:rsidRPr="002D24FB" w:rsidRDefault="008F168E" w:rsidP="00D3216B">
      <w:pPr>
        <w:rPr>
          <w:rFonts w:ascii="Arial" w:eastAsia="Times New Roman" w:hAnsi="Arial" w:cs="Arial"/>
        </w:rPr>
      </w:pPr>
      <w:r w:rsidRPr="002D24FB">
        <w:rPr>
          <w:rFonts w:ascii="Arial" w:eastAsia="Times New Roman" w:hAnsi="Arial" w:cs="Arial"/>
        </w:rPr>
        <w:t xml:space="preserve">After a thorough review of all available information and testimony, the Appeals Committee </w:t>
      </w:r>
      <w:r w:rsidRPr="0030244D">
        <w:rPr>
          <w:rFonts w:ascii="Arial" w:eastAsia="Times New Roman" w:hAnsi="Arial" w:cs="Arial"/>
        </w:rPr>
        <w:t xml:space="preserve">will have </w:t>
      </w:r>
      <w:r w:rsidR="001C3AFC">
        <w:rPr>
          <w:rFonts w:ascii="Arial" w:eastAsia="Times New Roman" w:hAnsi="Arial" w:cs="Arial"/>
        </w:rPr>
        <w:t>96</w:t>
      </w:r>
      <w:r w:rsidRPr="0030244D">
        <w:rPr>
          <w:rFonts w:ascii="Arial" w:eastAsia="Times New Roman" w:hAnsi="Arial" w:cs="Arial"/>
        </w:rPr>
        <w:t xml:space="preserve"> hours in which </w:t>
      </w:r>
      <w:r w:rsidRPr="002D24FB">
        <w:rPr>
          <w:rFonts w:ascii="Arial" w:eastAsia="Times New Roman" w:hAnsi="Arial" w:cs="Arial"/>
        </w:rPr>
        <w:t>to issue a recommendation to sustain or reverse the suspension. The Committee recommendation will be forwarded to the Transit Manager</w:t>
      </w:r>
      <w:r w:rsidR="00371ECC">
        <w:rPr>
          <w:rFonts w:ascii="Arial" w:eastAsia="Times New Roman" w:hAnsi="Arial" w:cs="Arial"/>
        </w:rPr>
        <w:t xml:space="preserve"> and/or the assigned personnel</w:t>
      </w:r>
      <w:r w:rsidRPr="002D24FB">
        <w:rPr>
          <w:rFonts w:ascii="Arial" w:eastAsia="Times New Roman" w:hAnsi="Arial" w:cs="Arial"/>
        </w:rPr>
        <w:t xml:space="preserve"> for final review and implementation.  </w:t>
      </w:r>
    </w:p>
    <w:p w14:paraId="2F6DCAE2" w14:textId="77777777" w:rsidR="008F168E" w:rsidRPr="002D24FB" w:rsidRDefault="008F168E" w:rsidP="008F168E">
      <w:pPr>
        <w:rPr>
          <w:rFonts w:ascii="Arial" w:eastAsia="Times New Roman" w:hAnsi="Arial" w:cs="Arial"/>
        </w:rPr>
      </w:pPr>
    </w:p>
    <w:p w14:paraId="220CF993" w14:textId="04E249DB" w:rsidR="008F168E" w:rsidRPr="0000187D" w:rsidRDefault="003D34FC" w:rsidP="00D3216B">
      <w:pPr>
        <w:rPr>
          <w:rFonts w:ascii="Arial" w:eastAsia="Times New Roman" w:hAnsi="Arial" w:cs="Arial"/>
          <w:bCs/>
        </w:rPr>
      </w:pPr>
      <w:r w:rsidRPr="0030244D">
        <w:rPr>
          <w:rFonts w:ascii="Arial" w:eastAsia="Times New Roman" w:hAnsi="Arial" w:cs="Arial"/>
        </w:rPr>
        <w:t xml:space="preserve">The </w:t>
      </w:r>
      <w:sdt>
        <w:sdtPr>
          <w:rPr>
            <w:rFonts w:ascii="Arial" w:eastAsia="Times New Roman" w:hAnsi="Arial" w:cs="Arial"/>
          </w:rPr>
          <w:alias w:val="Company"/>
          <w:tag w:val=""/>
          <w:id w:val="696046752"/>
          <w:placeholder>
            <w:docPart w:val="A08AC9AB047B410CA1C20CF05E0495CD"/>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Pr="0030244D">
        <w:rPr>
          <w:rFonts w:ascii="Arial" w:eastAsia="Times New Roman" w:hAnsi="Arial" w:cs="Arial"/>
        </w:rPr>
        <w:t xml:space="preserve"> administration </w:t>
      </w:r>
      <w:r w:rsidR="008F168E" w:rsidRPr="0030244D">
        <w:rPr>
          <w:rFonts w:ascii="Arial" w:eastAsia="Times New Roman" w:hAnsi="Arial" w:cs="Arial"/>
        </w:rPr>
        <w:t xml:space="preserve">will have </w:t>
      </w:r>
      <w:r w:rsidR="001C3AFC">
        <w:rPr>
          <w:rFonts w:ascii="Arial" w:eastAsia="Times New Roman" w:hAnsi="Arial" w:cs="Arial"/>
        </w:rPr>
        <w:t>four</w:t>
      </w:r>
      <w:r w:rsidR="008F168E" w:rsidRPr="0030244D">
        <w:rPr>
          <w:rFonts w:ascii="Arial" w:eastAsia="Times New Roman" w:hAnsi="Arial" w:cs="Arial"/>
        </w:rPr>
        <w:t xml:space="preserve"> (</w:t>
      </w:r>
      <w:r w:rsidR="001C3AFC">
        <w:rPr>
          <w:rFonts w:ascii="Arial" w:eastAsia="Times New Roman" w:hAnsi="Arial" w:cs="Arial"/>
        </w:rPr>
        <w:t>4</w:t>
      </w:r>
      <w:r w:rsidR="008F168E" w:rsidRPr="0030244D">
        <w:rPr>
          <w:rFonts w:ascii="Arial" w:eastAsia="Times New Roman" w:hAnsi="Arial" w:cs="Arial"/>
        </w:rPr>
        <w:t xml:space="preserve">) days to issue a final suspension decision in writing to the passenger involved.  </w:t>
      </w:r>
      <w:r w:rsidR="008F168E" w:rsidRPr="0030244D">
        <w:rPr>
          <w:rFonts w:ascii="Arial" w:eastAsia="Times New Roman" w:hAnsi="Arial" w:cs="Arial"/>
          <w:bCs/>
        </w:rPr>
        <w:t xml:space="preserve">All final decisions will be </w:t>
      </w:r>
      <w:r w:rsidR="008F168E" w:rsidRPr="0030244D">
        <w:rPr>
          <w:rFonts w:ascii="Arial" w:eastAsia="Times New Roman" w:hAnsi="Arial" w:cs="Arial"/>
          <w:bCs/>
        </w:rPr>
        <w:lastRenderedPageBreak/>
        <w:t>implemented within seven (7) days of passenger notification.</w:t>
      </w:r>
      <w:r w:rsidR="00371ECC" w:rsidRPr="0030244D">
        <w:rPr>
          <w:rFonts w:ascii="Arial" w:eastAsia="Times New Roman" w:hAnsi="Arial" w:cs="Arial"/>
          <w:bCs/>
        </w:rPr>
        <w:t xml:space="preserve">  The appeal process will be resolved within 30 days of receipt of appeal request</w:t>
      </w:r>
      <w:r w:rsidR="00371ECC">
        <w:rPr>
          <w:rFonts w:ascii="Arial" w:eastAsia="Times New Roman" w:hAnsi="Arial" w:cs="Arial"/>
          <w:bCs/>
        </w:rPr>
        <w:t>.</w:t>
      </w:r>
    </w:p>
    <w:p w14:paraId="66CF3C17" w14:textId="77777777" w:rsidR="008F168E" w:rsidRPr="0000187D" w:rsidRDefault="008F168E" w:rsidP="008F168E">
      <w:pPr>
        <w:rPr>
          <w:rFonts w:ascii="Arial" w:eastAsia="Times New Roman" w:hAnsi="Arial" w:cs="Arial"/>
          <w:bCs/>
        </w:rPr>
      </w:pPr>
    </w:p>
    <w:p w14:paraId="2251AA51" w14:textId="05B7A92A" w:rsidR="000C3F0E" w:rsidRDefault="008F168E" w:rsidP="00D3216B">
      <w:pPr>
        <w:rPr>
          <w:rFonts w:ascii="Arial" w:eastAsia="Times New Roman" w:hAnsi="Arial" w:cs="Arial"/>
        </w:rPr>
      </w:pPr>
      <w:r w:rsidRPr="002D24FB">
        <w:rPr>
          <w:rFonts w:ascii="Arial" w:eastAsia="Times New Roman" w:hAnsi="Arial" w:cs="Arial"/>
        </w:rPr>
        <w:t xml:space="preserve">All communications will be made available in alternate format upon request. </w:t>
      </w:r>
    </w:p>
    <w:p w14:paraId="728B2F26" w14:textId="3D0C3EBF" w:rsidR="00520E29" w:rsidRPr="00556872" w:rsidRDefault="003163D0" w:rsidP="00556872">
      <w:pPr>
        <w:jc w:val="center"/>
        <w:rPr>
          <w:rFonts w:ascii="Arial" w:hAnsi="Arial" w:cs="Arial"/>
          <w:b/>
          <w:sz w:val="28"/>
          <w:szCs w:val="28"/>
        </w:rPr>
      </w:pPr>
      <w:r>
        <w:rPr>
          <w:rFonts w:ascii="Arial" w:eastAsia="Times New Roman" w:hAnsi="Arial" w:cs="Arial"/>
        </w:rPr>
        <w:br w:type="page"/>
      </w:r>
    </w:p>
    <w:p w14:paraId="7509FA8B" w14:textId="1C2330C5" w:rsidR="003163D0" w:rsidRPr="001C3AFC" w:rsidRDefault="003163D0" w:rsidP="003163D0">
      <w:pPr>
        <w:pStyle w:val="IntenseQuote"/>
        <w:rPr>
          <w:b/>
          <w:bCs/>
          <w:color w:val="auto"/>
          <w:sz w:val="48"/>
          <w:szCs w:val="48"/>
        </w:rPr>
      </w:pPr>
      <w:bookmarkStart w:id="13" w:name="_Toc54792005"/>
      <w:bookmarkStart w:id="14" w:name="_Hlk175662480"/>
      <w:r w:rsidRPr="001C3AFC">
        <w:rPr>
          <w:b/>
          <w:bCs/>
          <w:color w:val="auto"/>
          <w:sz w:val="48"/>
          <w:szCs w:val="48"/>
        </w:rPr>
        <w:lastRenderedPageBreak/>
        <w:t>ADA Complaint Form</w:t>
      </w:r>
      <w:bookmarkEnd w:id="13"/>
      <w:r w:rsidR="00A27C3C" w:rsidRPr="001C3AFC">
        <w:rPr>
          <w:b/>
          <w:bCs/>
          <w:color w:val="auto"/>
          <w:sz w:val="48"/>
          <w:szCs w:val="48"/>
        </w:rPr>
        <w:t xml:space="preserve"> </w:t>
      </w:r>
      <w:bookmarkEnd w:id="14"/>
      <w:r w:rsidR="00A27C3C" w:rsidRPr="001C3AFC">
        <w:rPr>
          <w:b/>
          <w:bCs/>
          <w:color w:val="auto"/>
          <w:sz w:val="48"/>
          <w:szCs w:val="48"/>
        </w:rPr>
        <w:t>Proce</w:t>
      </w:r>
      <w:r w:rsidR="00634521" w:rsidRPr="001C3AFC">
        <w:rPr>
          <w:b/>
          <w:bCs/>
          <w:color w:val="auto"/>
          <w:sz w:val="48"/>
          <w:szCs w:val="48"/>
        </w:rPr>
        <w:t>dure</w:t>
      </w:r>
    </w:p>
    <w:p w14:paraId="1ADD9205" w14:textId="77777777" w:rsidR="003163D0" w:rsidRPr="00717194" w:rsidRDefault="003163D0" w:rsidP="003163D0">
      <w:pPr>
        <w:spacing w:line="264" w:lineRule="auto"/>
        <w:rPr>
          <w:sz w:val="15"/>
        </w:rPr>
      </w:pPr>
    </w:p>
    <w:p w14:paraId="314FBC49" w14:textId="06A18C2E" w:rsidR="003163D0" w:rsidRPr="001C3AFC" w:rsidRDefault="003163D0" w:rsidP="00AD158C">
      <w:pPr>
        <w:spacing w:line="264" w:lineRule="auto"/>
        <w:rPr>
          <w:b/>
          <w:bCs/>
          <w:sz w:val="28"/>
          <w:szCs w:val="28"/>
        </w:rPr>
      </w:pPr>
      <w:r w:rsidRPr="001C3AFC">
        <w:rPr>
          <w:b/>
          <w:bCs/>
          <w:sz w:val="28"/>
          <w:szCs w:val="28"/>
        </w:rPr>
        <w:t>Background</w:t>
      </w:r>
    </w:p>
    <w:p w14:paraId="3C0571E9" w14:textId="77777777" w:rsidR="003163D0" w:rsidRPr="00717194" w:rsidRDefault="003163D0" w:rsidP="003163D0">
      <w:pPr>
        <w:spacing w:line="264" w:lineRule="auto"/>
        <w:jc w:val="both"/>
      </w:pPr>
    </w:p>
    <w:p w14:paraId="37EFD801" w14:textId="182FC63C" w:rsidR="003163D0" w:rsidRPr="00717194" w:rsidRDefault="003163D0" w:rsidP="003163D0">
      <w:pPr>
        <w:spacing w:line="264" w:lineRule="auto"/>
        <w:jc w:val="both"/>
      </w:pPr>
      <w:r w:rsidRPr="00717194">
        <w:t xml:space="preserve">The Americans with Disabilities Act of 1990 (ADA), provides protection that no individual with a disability shall on the basis of disability, be excluded from participation in, be denied the benefits of, or be subjected to discrimination under any </w:t>
      </w:r>
      <w:r>
        <w:t>federally funded</w:t>
      </w:r>
      <w:r w:rsidRPr="00717194">
        <w:t xml:space="preserve"> program, service</w:t>
      </w:r>
      <w:r>
        <w:t>,</w:t>
      </w:r>
      <w:r w:rsidRPr="00717194">
        <w:t xml:space="preserve"> or activity.</w:t>
      </w:r>
    </w:p>
    <w:p w14:paraId="073E6879" w14:textId="77777777" w:rsidR="003163D0" w:rsidRPr="00717194" w:rsidRDefault="003163D0" w:rsidP="003163D0">
      <w:pPr>
        <w:spacing w:line="264" w:lineRule="auto"/>
        <w:jc w:val="both"/>
      </w:pPr>
    </w:p>
    <w:bookmarkStart w:id="15" w:name="_Hlk176263973"/>
    <w:p w14:paraId="003A8FBA" w14:textId="416FFA45" w:rsidR="003163D0" w:rsidRPr="00717194" w:rsidRDefault="000E7346" w:rsidP="003163D0">
      <w:pPr>
        <w:spacing w:line="264" w:lineRule="auto"/>
        <w:jc w:val="both"/>
      </w:pPr>
      <w:sdt>
        <w:sdtPr>
          <w:alias w:val="Company"/>
          <w:tag w:val=""/>
          <w:id w:val="1548798952"/>
          <w:placeholder>
            <w:docPart w:val="87DF95DE6EAE4DFBA191A7BA1019831E"/>
          </w:placeholder>
          <w:dataBinding w:prefixMappings="xmlns:ns0='http://schemas.openxmlformats.org/officeDocument/2006/extended-properties' " w:xpath="/ns0:Properties[1]/ns0:Company[1]" w:storeItemID="{6668398D-A668-4E3E-A5EB-62B293D839F1}"/>
          <w:text/>
        </w:sdtPr>
        <w:sdtEndPr/>
        <w:sdtContent>
          <w:r w:rsidR="00E5322D" w:rsidRPr="0030244D">
            <w:t>Paul Bunyan Transit</w:t>
          </w:r>
        </w:sdtContent>
      </w:sdt>
      <w:r w:rsidR="003163D0" w:rsidRPr="0030244D">
        <w:t xml:space="preserve"> </w:t>
      </w:r>
      <w:bookmarkEnd w:id="15"/>
      <w:r w:rsidR="003163D0" w:rsidRPr="0030244D">
        <w:t xml:space="preserve">is committed </w:t>
      </w:r>
      <w:r w:rsidR="003163D0" w:rsidRPr="00717194">
        <w:t xml:space="preserve">to providing non-discriminatory service to ensure that no person is excluded from participation in, or denied the benefits of, or subjected to discrimination in the receipt of its services </w:t>
      </w:r>
      <w:r w:rsidR="00AD158C">
        <w:t xml:space="preserve">by </w:t>
      </w:r>
      <w:r w:rsidR="003163D0" w:rsidRPr="00717194">
        <w:t>providing protection that no individual with a disability shall on the basis of disability, be excluded from participation in, be denied the benefits of, or be subjected to discrimination as stated in the Americans with Disabilities Act of 1990 (ADA).</w:t>
      </w:r>
    </w:p>
    <w:p w14:paraId="61A874A9" w14:textId="77777777" w:rsidR="003163D0" w:rsidRPr="00717194" w:rsidRDefault="003163D0" w:rsidP="003163D0">
      <w:pPr>
        <w:spacing w:line="264" w:lineRule="auto"/>
        <w:jc w:val="both"/>
      </w:pPr>
    </w:p>
    <w:p w14:paraId="16906A0A" w14:textId="4DCF6BE9" w:rsidR="003163D0" w:rsidRPr="00E1078E" w:rsidRDefault="003163D0" w:rsidP="003163D0">
      <w:pPr>
        <w:spacing w:line="264" w:lineRule="auto"/>
        <w:jc w:val="both"/>
        <w:rPr>
          <w:b/>
          <w:bCs/>
        </w:rPr>
      </w:pPr>
      <w:r w:rsidRPr="00717194">
        <w:t xml:space="preserve">If you feel that you have been discriminated against, please provide the following necessary information to facilitate the processing of your complaint. If assistance is required to complete the form, or if you have questions, please do not hesitate to call the </w:t>
      </w:r>
      <w:r w:rsidRPr="003163D0">
        <w:t xml:space="preserve">ADA Coordinator at </w:t>
      </w:r>
      <w:sdt>
        <w:sdtPr>
          <w:alias w:val="Company Phone"/>
          <w:tag w:val=""/>
          <w:id w:val="767426283"/>
          <w:placeholder>
            <w:docPart w:val="1C840EF4AF244F37B31FDCAE9EBFAA3A"/>
          </w:placeholder>
          <w:dataBinding w:prefixMappings="xmlns:ns0='http://schemas.microsoft.com/office/2006/coverPageProps' " w:xpath="/ns0:CoverPageProperties[1]/ns0:CompanyPhone[1]" w:storeItemID="{55AF091B-3C7A-41E3-B477-F2FDAA23CFDA}"/>
          <w:text/>
        </w:sdtPr>
        <w:sdtEndPr/>
        <w:sdtContent>
          <w:r w:rsidR="00D20352" w:rsidRPr="001C3AFC">
            <w:t>218-751-8765 option 2 then 3</w:t>
          </w:r>
        </w:sdtContent>
      </w:sdt>
      <w:r w:rsidRPr="003163D0">
        <w:t xml:space="preserve">. </w:t>
      </w:r>
      <w:r w:rsidR="00AD158C">
        <w:t xml:space="preserve"> </w:t>
      </w:r>
      <w:bookmarkStart w:id="16" w:name="_Hlk175662934"/>
      <w:r w:rsidRPr="00E1078E">
        <w:rPr>
          <w:b/>
          <w:bCs/>
        </w:rPr>
        <w:t>Once completed, return a signed and dated copy to:</w:t>
      </w:r>
    </w:p>
    <w:p w14:paraId="3D40C00C" w14:textId="77777777" w:rsidR="003163D0" w:rsidRPr="00E1078E" w:rsidRDefault="003163D0" w:rsidP="003163D0">
      <w:pPr>
        <w:spacing w:line="264" w:lineRule="auto"/>
        <w:ind w:left="720"/>
        <w:jc w:val="both"/>
        <w:rPr>
          <w:b/>
          <w:bCs/>
          <w:i/>
          <w:iCs/>
        </w:rPr>
      </w:pPr>
    </w:p>
    <w:p w14:paraId="4364CFE5" w14:textId="40FFF14E" w:rsidR="003163D0" w:rsidRPr="001C3AFC" w:rsidRDefault="000E7346" w:rsidP="003163D0">
      <w:pPr>
        <w:spacing w:line="264" w:lineRule="auto"/>
        <w:ind w:left="720"/>
        <w:jc w:val="both"/>
        <w:rPr>
          <w:b/>
          <w:bCs/>
        </w:rPr>
      </w:pPr>
      <w:sdt>
        <w:sdtPr>
          <w:rPr>
            <w:b/>
            <w:bCs/>
          </w:rPr>
          <w:alias w:val="Title"/>
          <w:tag w:val=""/>
          <w:id w:val="1837031605"/>
          <w:placeholder>
            <w:docPart w:val="8080FAE799C6430D9AFEBE5409268B93"/>
          </w:placeholder>
          <w:dataBinding w:prefixMappings="xmlns:ns0='http://purl.org/dc/elements/1.1/' xmlns:ns1='http://schemas.openxmlformats.org/package/2006/metadata/core-properties' " w:xpath="/ns1:coreProperties[1]/ns0:title[1]" w:storeItemID="{6C3C8BC8-F283-45AE-878A-BAB7291924A1}"/>
          <w:text/>
        </w:sdtPr>
        <w:sdtEndPr/>
        <w:sdtContent>
          <w:r w:rsidR="00D20352" w:rsidRPr="001C3AFC">
            <w:rPr>
              <w:b/>
              <w:bCs/>
            </w:rPr>
            <w:t>Lezlie L Grubich, Executive Director</w:t>
          </w:r>
        </w:sdtContent>
      </w:sdt>
      <w:r w:rsidR="003163D0" w:rsidRPr="001C3AFC">
        <w:rPr>
          <w:b/>
          <w:bCs/>
        </w:rPr>
        <w:t xml:space="preserve"> </w:t>
      </w:r>
    </w:p>
    <w:sdt>
      <w:sdtPr>
        <w:rPr>
          <w:b/>
          <w:bCs/>
        </w:rPr>
        <w:alias w:val="Company Address"/>
        <w:tag w:val=""/>
        <w:id w:val="996990972"/>
        <w:placeholder>
          <w:docPart w:val="B3102DA8649F4671BA0F8CB2AAAEBE11"/>
        </w:placeholder>
        <w:dataBinding w:prefixMappings="xmlns:ns0='http://schemas.microsoft.com/office/2006/coverPageProps' " w:xpath="/ns0:CoverPageProperties[1]/ns0:CompanyAddress[1]" w:storeItemID="{55AF091B-3C7A-41E3-B477-F2FDAA23CFDA}"/>
        <w:text/>
      </w:sdtPr>
      <w:sdtEndPr/>
      <w:sdtContent>
        <w:p w14:paraId="0D8862D4" w14:textId="181388AB" w:rsidR="003163D0" w:rsidRPr="00AD158C" w:rsidRDefault="00D20352" w:rsidP="003163D0">
          <w:pPr>
            <w:spacing w:line="264" w:lineRule="auto"/>
            <w:ind w:left="720"/>
            <w:jc w:val="both"/>
            <w:rPr>
              <w:b/>
              <w:bCs/>
              <w:color w:val="FF0000"/>
            </w:rPr>
          </w:pPr>
          <w:r w:rsidRPr="001C3AFC">
            <w:rPr>
              <w:b/>
              <w:bCs/>
            </w:rPr>
            <w:t>PO Box 1773, Bemidji, MN 56619</w:t>
          </w:r>
        </w:p>
      </w:sdtContent>
    </w:sdt>
    <w:bookmarkEnd w:id="16"/>
    <w:p w14:paraId="56F95EBB" w14:textId="77777777" w:rsidR="003163D0" w:rsidRPr="00717194" w:rsidRDefault="003163D0" w:rsidP="003163D0">
      <w:pPr>
        <w:spacing w:line="264" w:lineRule="auto"/>
        <w:jc w:val="both"/>
      </w:pPr>
    </w:p>
    <w:p w14:paraId="37B422D8" w14:textId="64A1F538" w:rsidR="003163D0" w:rsidRPr="00717194" w:rsidRDefault="003163D0" w:rsidP="003163D0">
      <w:pPr>
        <w:spacing w:line="264" w:lineRule="auto"/>
        <w:jc w:val="both"/>
        <w:rPr>
          <w:i/>
          <w:iCs/>
        </w:rPr>
      </w:pPr>
      <w:r w:rsidRPr="00717194">
        <w:rPr>
          <w:i/>
          <w:iCs/>
        </w:rPr>
        <w:t xml:space="preserve">Note: The following information is necessary to assist us in processing your complaint. Should you require any assistance in completing this form, please call </w:t>
      </w:r>
      <w:sdt>
        <w:sdtPr>
          <w:rPr>
            <w:i/>
            <w:iCs/>
          </w:rPr>
          <w:alias w:val="Company Phone"/>
          <w:tag w:val=""/>
          <w:id w:val="121809899"/>
          <w:placeholder>
            <w:docPart w:val="0A1511EEC61741C9B45276F4A9BE848E"/>
          </w:placeholder>
          <w:dataBinding w:prefixMappings="xmlns:ns0='http://schemas.microsoft.com/office/2006/coverPageProps' " w:xpath="/ns0:CoverPageProperties[1]/ns0:CompanyPhone[1]" w:storeItemID="{55AF091B-3C7A-41E3-B477-F2FDAA23CFDA}"/>
          <w:text/>
        </w:sdtPr>
        <w:sdtEndPr/>
        <w:sdtContent>
          <w:r w:rsidR="00D20352" w:rsidRPr="001C3AFC">
            <w:rPr>
              <w:i/>
              <w:iCs/>
            </w:rPr>
            <w:t>218-751-8765 option 2 then 3</w:t>
          </w:r>
        </w:sdtContent>
      </w:sdt>
      <w:r w:rsidRPr="003163D0">
        <w:rPr>
          <w:i/>
          <w:iCs/>
        </w:rPr>
        <w:t>.</w:t>
      </w:r>
    </w:p>
    <w:p w14:paraId="14A99C6D" w14:textId="77777777" w:rsidR="003163D0" w:rsidRPr="00717194" w:rsidRDefault="003163D0" w:rsidP="003163D0">
      <w:pPr>
        <w:spacing w:line="264" w:lineRule="auto"/>
        <w:sectPr w:rsidR="003163D0" w:rsidRPr="00717194" w:rsidSect="00B85918">
          <w:pgSz w:w="12240" w:h="15840"/>
          <w:pgMar w:top="1440" w:right="1440" w:bottom="1440" w:left="1440" w:header="720" w:footer="720" w:gutter="0"/>
          <w:cols w:space="720"/>
          <w:docGrid w:linePitch="299"/>
        </w:sectPr>
      </w:pPr>
    </w:p>
    <w:p w14:paraId="72D059B7" w14:textId="7769007D" w:rsidR="00355C5A" w:rsidRPr="00355C5A" w:rsidRDefault="00AD158C" w:rsidP="00355C5A">
      <w:pPr>
        <w:spacing w:line="264" w:lineRule="auto"/>
        <w:jc w:val="center"/>
        <w:rPr>
          <w:rFonts w:ascii="Calibri"/>
          <w:b/>
          <w:sz w:val="32"/>
          <w:szCs w:val="32"/>
        </w:rPr>
      </w:pPr>
      <w:r w:rsidRPr="00556872">
        <w:rPr>
          <w:b/>
          <w:bCs/>
          <w:sz w:val="48"/>
          <w:szCs w:val="48"/>
        </w:rPr>
        <w:lastRenderedPageBreak/>
        <w:t>ADA Complaint Form</w:t>
      </w:r>
    </w:p>
    <w:p w14:paraId="3E0EA97B" w14:textId="77777777" w:rsidR="00355C5A" w:rsidRDefault="00355C5A" w:rsidP="00355C5A">
      <w:pPr>
        <w:pStyle w:val="BodyText"/>
        <w:spacing w:before="60"/>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9"/>
        <w:gridCol w:w="688"/>
        <w:gridCol w:w="1207"/>
        <w:gridCol w:w="945"/>
        <w:gridCol w:w="1222"/>
        <w:gridCol w:w="1053"/>
        <w:gridCol w:w="107"/>
        <w:gridCol w:w="1074"/>
      </w:tblGrid>
      <w:tr w:rsidR="00355C5A" w14:paraId="3E223798" w14:textId="77777777" w:rsidTr="00350798">
        <w:trPr>
          <w:trHeight w:val="359"/>
        </w:trPr>
        <w:tc>
          <w:tcPr>
            <w:tcW w:w="11135" w:type="dxa"/>
            <w:gridSpan w:val="8"/>
            <w:shd w:val="clear" w:color="auto" w:fill="BEBEBE"/>
          </w:tcPr>
          <w:p w14:paraId="5388B204" w14:textId="77777777" w:rsidR="00355C5A" w:rsidRDefault="00355C5A" w:rsidP="00350798">
            <w:pPr>
              <w:pStyle w:val="TableParagraph"/>
              <w:spacing w:before="38"/>
              <w:rPr>
                <w:b/>
                <w:sz w:val="24"/>
              </w:rPr>
            </w:pPr>
            <w:r>
              <w:rPr>
                <w:b/>
                <w:sz w:val="24"/>
              </w:rPr>
              <w:t xml:space="preserve">Section </w:t>
            </w:r>
            <w:r>
              <w:rPr>
                <w:b/>
                <w:spacing w:val="-5"/>
                <w:sz w:val="24"/>
              </w:rPr>
              <w:t>I:</w:t>
            </w:r>
          </w:p>
        </w:tc>
      </w:tr>
      <w:tr w:rsidR="00355C5A" w14:paraId="52BE1B62" w14:textId="77777777" w:rsidTr="00350798">
        <w:trPr>
          <w:trHeight w:val="434"/>
        </w:trPr>
        <w:tc>
          <w:tcPr>
            <w:tcW w:w="11135" w:type="dxa"/>
            <w:gridSpan w:val="8"/>
          </w:tcPr>
          <w:p w14:paraId="41BB8A86" w14:textId="77777777" w:rsidR="00355C5A" w:rsidRDefault="00355C5A" w:rsidP="00350798">
            <w:pPr>
              <w:pStyle w:val="TableParagraph"/>
              <w:spacing w:before="154" w:line="260" w:lineRule="exact"/>
              <w:rPr>
                <w:b/>
                <w:sz w:val="24"/>
              </w:rPr>
            </w:pPr>
            <w:r>
              <w:rPr>
                <w:b/>
                <w:spacing w:val="-2"/>
                <w:sz w:val="24"/>
              </w:rPr>
              <w:t>Name:</w:t>
            </w:r>
          </w:p>
        </w:tc>
      </w:tr>
      <w:tr w:rsidR="00355C5A" w14:paraId="015EB073" w14:textId="77777777" w:rsidTr="00350798">
        <w:trPr>
          <w:trHeight w:val="431"/>
        </w:trPr>
        <w:tc>
          <w:tcPr>
            <w:tcW w:w="11135" w:type="dxa"/>
            <w:gridSpan w:val="8"/>
          </w:tcPr>
          <w:p w14:paraId="622D5D3C" w14:textId="77777777" w:rsidR="00355C5A" w:rsidRDefault="00355C5A" w:rsidP="00350798">
            <w:pPr>
              <w:pStyle w:val="TableParagraph"/>
              <w:spacing w:before="151" w:line="260" w:lineRule="exact"/>
              <w:rPr>
                <w:b/>
                <w:sz w:val="24"/>
              </w:rPr>
            </w:pPr>
            <w:r>
              <w:rPr>
                <w:b/>
                <w:spacing w:val="-2"/>
                <w:sz w:val="24"/>
              </w:rPr>
              <w:t>Address:</w:t>
            </w:r>
          </w:p>
        </w:tc>
      </w:tr>
      <w:tr w:rsidR="00355C5A" w14:paraId="0CC4DD13" w14:textId="77777777" w:rsidTr="00350798">
        <w:trPr>
          <w:trHeight w:val="431"/>
        </w:trPr>
        <w:tc>
          <w:tcPr>
            <w:tcW w:w="5527" w:type="dxa"/>
            <w:gridSpan w:val="2"/>
          </w:tcPr>
          <w:p w14:paraId="28A3E39A" w14:textId="77777777" w:rsidR="00355C5A" w:rsidRDefault="00355C5A" w:rsidP="00350798">
            <w:pPr>
              <w:pStyle w:val="TableParagraph"/>
              <w:spacing w:before="151" w:line="260" w:lineRule="exact"/>
              <w:rPr>
                <w:b/>
                <w:sz w:val="24"/>
              </w:rPr>
            </w:pPr>
            <w:r>
              <w:rPr>
                <w:b/>
                <w:sz w:val="24"/>
              </w:rPr>
              <w:t>Telephone</w:t>
            </w:r>
            <w:r>
              <w:rPr>
                <w:b/>
                <w:spacing w:val="-1"/>
                <w:sz w:val="24"/>
              </w:rPr>
              <w:t xml:space="preserve"> </w:t>
            </w:r>
            <w:r>
              <w:rPr>
                <w:b/>
                <w:spacing w:val="-2"/>
                <w:sz w:val="24"/>
              </w:rPr>
              <w:t>(Home/Cell):</w:t>
            </w:r>
          </w:p>
        </w:tc>
        <w:tc>
          <w:tcPr>
            <w:tcW w:w="5608" w:type="dxa"/>
            <w:gridSpan w:val="6"/>
          </w:tcPr>
          <w:p w14:paraId="325F4AC9" w14:textId="77777777" w:rsidR="00355C5A" w:rsidRDefault="00355C5A" w:rsidP="00350798">
            <w:pPr>
              <w:pStyle w:val="TableParagraph"/>
              <w:spacing w:before="151" w:line="260" w:lineRule="exact"/>
              <w:ind w:left="109"/>
              <w:rPr>
                <w:b/>
                <w:sz w:val="24"/>
              </w:rPr>
            </w:pPr>
            <w:r>
              <w:rPr>
                <w:b/>
                <w:sz w:val="24"/>
              </w:rPr>
              <w:t>Telephone</w:t>
            </w:r>
            <w:r>
              <w:rPr>
                <w:b/>
                <w:spacing w:val="-1"/>
                <w:sz w:val="24"/>
              </w:rPr>
              <w:t xml:space="preserve"> </w:t>
            </w:r>
            <w:r>
              <w:rPr>
                <w:b/>
                <w:spacing w:val="-2"/>
                <w:sz w:val="24"/>
              </w:rPr>
              <w:t>(Work):</w:t>
            </w:r>
          </w:p>
        </w:tc>
      </w:tr>
      <w:tr w:rsidR="00355C5A" w14:paraId="7D3A0361" w14:textId="77777777" w:rsidTr="00350798">
        <w:trPr>
          <w:trHeight w:val="431"/>
        </w:trPr>
        <w:tc>
          <w:tcPr>
            <w:tcW w:w="11135" w:type="dxa"/>
            <w:gridSpan w:val="8"/>
          </w:tcPr>
          <w:p w14:paraId="7761C7C7" w14:textId="77777777" w:rsidR="00355C5A" w:rsidRDefault="00355C5A" w:rsidP="00350798">
            <w:pPr>
              <w:pStyle w:val="TableParagraph"/>
              <w:spacing w:before="151" w:line="260" w:lineRule="exact"/>
              <w:rPr>
                <w:sz w:val="24"/>
              </w:rPr>
            </w:pPr>
            <w:r>
              <w:rPr>
                <w:spacing w:val="-2"/>
                <w:sz w:val="24"/>
              </w:rPr>
              <w:t>Email:</w:t>
            </w:r>
          </w:p>
        </w:tc>
      </w:tr>
      <w:tr w:rsidR="00355C5A" w14:paraId="0AECBF8D" w14:textId="77777777" w:rsidTr="00350798">
        <w:trPr>
          <w:trHeight w:val="275"/>
        </w:trPr>
        <w:tc>
          <w:tcPr>
            <w:tcW w:w="4839" w:type="dxa"/>
            <w:vMerge w:val="restart"/>
          </w:tcPr>
          <w:p w14:paraId="35A09FFE" w14:textId="77777777" w:rsidR="00355C5A" w:rsidRDefault="00355C5A" w:rsidP="00350798">
            <w:pPr>
              <w:pStyle w:val="TableParagraph"/>
              <w:spacing w:before="139"/>
              <w:rPr>
                <w:sz w:val="24"/>
              </w:rPr>
            </w:pPr>
            <w:r>
              <w:rPr>
                <w:sz w:val="24"/>
              </w:rPr>
              <w:t>Do</w:t>
            </w:r>
            <w:r>
              <w:rPr>
                <w:spacing w:val="-4"/>
                <w:sz w:val="24"/>
              </w:rPr>
              <w:t xml:space="preserve"> </w:t>
            </w:r>
            <w:r>
              <w:rPr>
                <w:sz w:val="24"/>
              </w:rPr>
              <w:t>you</w:t>
            </w:r>
            <w:r>
              <w:rPr>
                <w:spacing w:val="-4"/>
                <w:sz w:val="24"/>
              </w:rPr>
              <w:t xml:space="preserve"> </w:t>
            </w:r>
            <w:r>
              <w:rPr>
                <w:sz w:val="24"/>
              </w:rPr>
              <w:t>require</w:t>
            </w:r>
            <w:r>
              <w:rPr>
                <w:spacing w:val="-4"/>
                <w:sz w:val="24"/>
              </w:rPr>
              <w:t xml:space="preserve"> </w:t>
            </w:r>
            <w:r>
              <w:rPr>
                <w:sz w:val="24"/>
              </w:rPr>
              <w:t>an</w:t>
            </w:r>
            <w:r>
              <w:rPr>
                <w:spacing w:val="-6"/>
                <w:sz w:val="24"/>
              </w:rPr>
              <w:t xml:space="preserve"> </w:t>
            </w:r>
            <w:r>
              <w:rPr>
                <w:sz w:val="24"/>
              </w:rPr>
              <w:t>accessible</w:t>
            </w:r>
            <w:r>
              <w:rPr>
                <w:spacing w:val="-6"/>
                <w:sz w:val="24"/>
              </w:rPr>
              <w:t xml:space="preserve"> </w:t>
            </w:r>
            <w:r>
              <w:rPr>
                <w:spacing w:val="-2"/>
                <w:sz w:val="24"/>
              </w:rPr>
              <w:t>format?</w:t>
            </w:r>
          </w:p>
        </w:tc>
        <w:tc>
          <w:tcPr>
            <w:tcW w:w="1895" w:type="dxa"/>
            <w:gridSpan w:val="2"/>
          </w:tcPr>
          <w:p w14:paraId="6E26A192" w14:textId="77777777" w:rsidR="00355C5A" w:rsidRDefault="00355C5A" w:rsidP="00350798">
            <w:pPr>
              <w:pStyle w:val="TableParagraph"/>
              <w:spacing w:line="256" w:lineRule="exact"/>
              <w:ind w:left="357"/>
              <w:rPr>
                <w:sz w:val="24"/>
              </w:rPr>
            </w:pPr>
            <w:r>
              <w:rPr>
                <w:sz w:val="24"/>
              </w:rPr>
              <w:t>Large</w:t>
            </w:r>
            <w:r>
              <w:rPr>
                <w:spacing w:val="-6"/>
                <w:sz w:val="24"/>
              </w:rPr>
              <w:t xml:space="preserve"> </w:t>
            </w:r>
            <w:r>
              <w:rPr>
                <w:spacing w:val="-2"/>
                <w:sz w:val="24"/>
              </w:rPr>
              <w:t>Print</w:t>
            </w:r>
          </w:p>
        </w:tc>
        <w:tc>
          <w:tcPr>
            <w:tcW w:w="945" w:type="dxa"/>
          </w:tcPr>
          <w:p w14:paraId="5B11571F" w14:textId="77777777" w:rsidR="00355C5A" w:rsidRDefault="00355C5A" w:rsidP="00350798">
            <w:pPr>
              <w:pStyle w:val="TableParagraph"/>
              <w:ind w:left="0"/>
              <w:rPr>
                <w:rFonts w:ascii="Times New Roman"/>
                <w:sz w:val="20"/>
              </w:rPr>
            </w:pPr>
          </w:p>
        </w:tc>
        <w:tc>
          <w:tcPr>
            <w:tcW w:w="2382" w:type="dxa"/>
            <w:gridSpan w:val="3"/>
          </w:tcPr>
          <w:p w14:paraId="43482E7B" w14:textId="77777777" w:rsidR="00355C5A" w:rsidRDefault="00355C5A" w:rsidP="00350798">
            <w:pPr>
              <w:pStyle w:val="TableParagraph"/>
              <w:spacing w:line="256" w:lineRule="exact"/>
              <w:ind w:left="36"/>
              <w:rPr>
                <w:sz w:val="24"/>
              </w:rPr>
            </w:pPr>
            <w:r>
              <w:rPr>
                <w:sz w:val="24"/>
              </w:rPr>
              <w:t>Audio</w:t>
            </w:r>
            <w:r>
              <w:rPr>
                <w:spacing w:val="-4"/>
                <w:sz w:val="24"/>
              </w:rPr>
              <w:t xml:space="preserve"> Tape</w:t>
            </w:r>
          </w:p>
        </w:tc>
        <w:tc>
          <w:tcPr>
            <w:tcW w:w="1074" w:type="dxa"/>
          </w:tcPr>
          <w:p w14:paraId="432C05F1" w14:textId="77777777" w:rsidR="00355C5A" w:rsidRDefault="00355C5A" w:rsidP="00350798">
            <w:pPr>
              <w:pStyle w:val="TableParagraph"/>
              <w:ind w:left="0"/>
              <w:rPr>
                <w:rFonts w:ascii="Times New Roman"/>
                <w:sz w:val="20"/>
              </w:rPr>
            </w:pPr>
          </w:p>
        </w:tc>
      </w:tr>
      <w:tr w:rsidR="00355C5A" w14:paraId="302747C9" w14:textId="77777777" w:rsidTr="00350798">
        <w:trPr>
          <w:trHeight w:val="275"/>
        </w:trPr>
        <w:tc>
          <w:tcPr>
            <w:tcW w:w="4839" w:type="dxa"/>
            <w:vMerge/>
            <w:tcBorders>
              <w:top w:val="nil"/>
            </w:tcBorders>
          </w:tcPr>
          <w:p w14:paraId="377D4543" w14:textId="77777777" w:rsidR="00355C5A" w:rsidRDefault="00355C5A" w:rsidP="00350798">
            <w:pPr>
              <w:rPr>
                <w:sz w:val="2"/>
                <w:szCs w:val="2"/>
              </w:rPr>
            </w:pPr>
          </w:p>
        </w:tc>
        <w:tc>
          <w:tcPr>
            <w:tcW w:w="1895" w:type="dxa"/>
            <w:gridSpan w:val="2"/>
          </w:tcPr>
          <w:p w14:paraId="5BD6E84A" w14:textId="77777777" w:rsidR="00355C5A" w:rsidRDefault="00355C5A" w:rsidP="00350798">
            <w:pPr>
              <w:pStyle w:val="TableParagraph"/>
              <w:spacing w:line="256" w:lineRule="exact"/>
              <w:ind w:left="439"/>
              <w:rPr>
                <w:sz w:val="24"/>
              </w:rPr>
            </w:pPr>
            <w:r>
              <w:rPr>
                <w:spacing w:val="-2"/>
                <w:sz w:val="24"/>
              </w:rPr>
              <w:t>TTY/TDD</w:t>
            </w:r>
          </w:p>
        </w:tc>
        <w:tc>
          <w:tcPr>
            <w:tcW w:w="945" w:type="dxa"/>
          </w:tcPr>
          <w:p w14:paraId="5E9A4DA0" w14:textId="77777777" w:rsidR="00355C5A" w:rsidRDefault="00355C5A" w:rsidP="00350798">
            <w:pPr>
              <w:pStyle w:val="TableParagraph"/>
              <w:ind w:left="0"/>
              <w:rPr>
                <w:rFonts w:ascii="Times New Roman"/>
                <w:sz w:val="20"/>
              </w:rPr>
            </w:pPr>
          </w:p>
        </w:tc>
        <w:tc>
          <w:tcPr>
            <w:tcW w:w="2382" w:type="dxa"/>
            <w:gridSpan w:val="3"/>
          </w:tcPr>
          <w:p w14:paraId="60A0DECC" w14:textId="77777777" w:rsidR="00355C5A" w:rsidRDefault="00355C5A" w:rsidP="00350798">
            <w:pPr>
              <w:pStyle w:val="TableParagraph"/>
              <w:spacing w:line="217" w:lineRule="exact"/>
              <w:ind w:left="52"/>
              <w:rPr>
                <w:sz w:val="24"/>
              </w:rPr>
            </w:pPr>
            <w:r>
              <w:rPr>
                <w:spacing w:val="-2"/>
                <w:sz w:val="24"/>
              </w:rPr>
              <w:t>Other:</w:t>
            </w:r>
          </w:p>
        </w:tc>
        <w:tc>
          <w:tcPr>
            <w:tcW w:w="1074" w:type="dxa"/>
          </w:tcPr>
          <w:p w14:paraId="169012A0" w14:textId="77777777" w:rsidR="00355C5A" w:rsidRDefault="00355C5A" w:rsidP="00350798">
            <w:pPr>
              <w:pStyle w:val="TableParagraph"/>
              <w:ind w:left="0"/>
              <w:rPr>
                <w:rFonts w:ascii="Times New Roman"/>
                <w:sz w:val="20"/>
              </w:rPr>
            </w:pPr>
          </w:p>
        </w:tc>
      </w:tr>
      <w:tr w:rsidR="00355C5A" w14:paraId="21FB3F2C" w14:textId="77777777" w:rsidTr="00350798">
        <w:trPr>
          <w:trHeight w:val="362"/>
        </w:trPr>
        <w:tc>
          <w:tcPr>
            <w:tcW w:w="11135" w:type="dxa"/>
            <w:gridSpan w:val="8"/>
            <w:shd w:val="clear" w:color="auto" w:fill="BEBEBE"/>
          </w:tcPr>
          <w:p w14:paraId="6DF9C4AE" w14:textId="77777777" w:rsidR="00355C5A" w:rsidRDefault="00355C5A" w:rsidP="00350798">
            <w:pPr>
              <w:pStyle w:val="TableParagraph"/>
              <w:spacing w:before="38"/>
              <w:rPr>
                <w:b/>
                <w:sz w:val="24"/>
              </w:rPr>
            </w:pPr>
            <w:r>
              <w:rPr>
                <w:b/>
                <w:sz w:val="24"/>
              </w:rPr>
              <w:t xml:space="preserve">Section </w:t>
            </w:r>
            <w:r>
              <w:rPr>
                <w:b/>
                <w:spacing w:val="-5"/>
                <w:sz w:val="24"/>
              </w:rPr>
              <w:t>II:</w:t>
            </w:r>
          </w:p>
        </w:tc>
      </w:tr>
      <w:tr w:rsidR="00355C5A" w14:paraId="34A507ED" w14:textId="77777777" w:rsidTr="00350798">
        <w:trPr>
          <w:trHeight w:val="431"/>
        </w:trPr>
        <w:tc>
          <w:tcPr>
            <w:tcW w:w="8901" w:type="dxa"/>
            <w:gridSpan w:val="5"/>
          </w:tcPr>
          <w:p w14:paraId="3EB34D7B" w14:textId="77777777" w:rsidR="00355C5A" w:rsidRDefault="00355C5A" w:rsidP="00350798">
            <w:pPr>
              <w:pStyle w:val="TableParagraph"/>
              <w:spacing w:before="151" w:line="260" w:lineRule="exact"/>
              <w:rPr>
                <w:sz w:val="24"/>
              </w:rPr>
            </w:pPr>
            <w:r>
              <w:rPr>
                <w:sz w:val="24"/>
              </w:rPr>
              <w:t>Are</w:t>
            </w:r>
            <w:r>
              <w:rPr>
                <w:spacing w:val="-3"/>
                <w:sz w:val="24"/>
              </w:rPr>
              <w:t xml:space="preserve"> </w:t>
            </w:r>
            <w:r>
              <w:rPr>
                <w:sz w:val="24"/>
              </w:rPr>
              <w:t>you</w:t>
            </w:r>
            <w:r>
              <w:rPr>
                <w:spacing w:val="-5"/>
                <w:sz w:val="24"/>
              </w:rPr>
              <w:t xml:space="preserve"> </w:t>
            </w:r>
            <w:r>
              <w:rPr>
                <w:sz w:val="24"/>
              </w:rPr>
              <w:t>filing</w:t>
            </w:r>
            <w:r>
              <w:rPr>
                <w:spacing w:val="-3"/>
                <w:sz w:val="24"/>
              </w:rPr>
              <w:t xml:space="preserve"> </w:t>
            </w:r>
            <w:r>
              <w:rPr>
                <w:sz w:val="24"/>
              </w:rPr>
              <w:t>this</w:t>
            </w:r>
            <w:r>
              <w:rPr>
                <w:spacing w:val="-3"/>
                <w:sz w:val="24"/>
              </w:rPr>
              <w:t xml:space="preserve"> </w:t>
            </w:r>
            <w:r>
              <w:rPr>
                <w:sz w:val="24"/>
              </w:rPr>
              <w:t>complaint</w:t>
            </w:r>
            <w:r>
              <w:rPr>
                <w:spacing w:val="-4"/>
                <w:sz w:val="24"/>
              </w:rPr>
              <w:t xml:space="preserve"> </w:t>
            </w:r>
            <w:r>
              <w:rPr>
                <w:sz w:val="24"/>
              </w:rPr>
              <w:t>on</w:t>
            </w:r>
            <w:r>
              <w:rPr>
                <w:spacing w:val="-3"/>
                <w:sz w:val="24"/>
              </w:rPr>
              <w:t xml:space="preserve"> </w:t>
            </w:r>
            <w:r>
              <w:rPr>
                <w:sz w:val="24"/>
              </w:rPr>
              <w:t>your</w:t>
            </w:r>
            <w:r>
              <w:rPr>
                <w:spacing w:val="-3"/>
                <w:sz w:val="24"/>
              </w:rPr>
              <w:t xml:space="preserve"> </w:t>
            </w:r>
            <w:r>
              <w:rPr>
                <w:sz w:val="24"/>
              </w:rPr>
              <w:t>own</w:t>
            </w:r>
            <w:r>
              <w:rPr>
                <w:spacing w:val="-2"/>
                <w:sz w:val="24"/>
              </w:rPr>
              <w:t xml:space="preserve"> </w:t>
            </w:r>
            <w:r>
              <w:rPr>
                <w:sz w:val="24"/>
              </w:rPr>
              <w:t>behalf?</w:t>
            </w:r>
            <w:r>
              <w:rPr>
                <w:spacing w:val="-3"/>
                <w:sz w:val="24"/>
              </w:rPr>
              <w:t xml:space="preserve"> </w:t>
            </w:r>
            <w:r>
              <w:rPr>
                <w:spacing w:val="-10"/>
                <w:sz w:val="24"/>
              </w:rPr>
              <w:t>*</w:t>
            </w:r>
          </w:p>
        </w:tc>
        <w:tc>
          <w:tcPr>
            <w:tcW w:w="1053" w:type="dxa"/>
          </w:tcPr>
          <w:p w14:paraId="7FB040FF" w14:textId="77777777" w:rsidR="00355C5A" w:rsidRDefault="00355C5A" w:rsidP="00350798">
            <w:pPr>
              <w:pStyle w:val="TableParagraph"/>
              <w:spacing w:before="72"/>
              <w:ind w:left="12"/>
              <w:jc w:val="center"/>
              <w:rPr>
                <w:sz w:val="24"/>
              </w:rPr>
            </w:pPr>
            <w:r>
              <w:rPr>
                <w:spacing w:val="-5"/>
                <w:sz w:val="24"/>
              </w:rPr>
              <w:t>Yes</w:t>
            </w:r>
          </w:p>
        </w:tc>
        <w:tc>
          <w:tcPr>
            <w:tcW w:w="1181" w:type="dxa"/>
            <w:gridSpan w:val="2"/>
          </w:tcPr>
          <w:p w14:paraId="27BA6442" w14:textId="77777777" w:rsidR="00355C5A" w:rsidRDefault="00355C5A" w:rsidP="00350798">
            <w:pPr>
              <w:pStyle w:val="TableParagraph"/>
              <w:spacing w:before="72"/>
              <w:ind w:left="23"/>
              <w:jc w:val="center"/>
              <w:rPr>
                <w:sz w:val="24"/>
              </w:rPr>
            </w:pPr>
            <w:r>
              <w:rPr>
                <w:spacing w:val="-5"/>
                <w:sz w:val="24"/>
              </w:rPr>
              <w:t>No</w:t>
            </w:r>
          </w:p>
        </w:tc>
      </w:tr>
      <w:tr w:rsidR="00355C5A" w14:paraId="0D373D68" w14:textId="77777777" w:rsidTr="00350798">
        <w:trPr>
          <w:trHeight w:val="431"/>
        </w:trPr>
        <w:tc>
          <w:tcPr>
            <w:tcW w:w="11135" w:type="dxa"/>
            <w:gridSpan w:val="8"/>
          </w:tcPr>
          <w:p w14:paraId="3A2DE1AB" w14:textId="77777777" w:rsidR="00355C5A" w:rsidRDefault="00355C5A" w:rsidP="00350798">
            <w:pPr>
              <w:pStyle w:val="TableParagraph"/>
              <w:spacing w:before="151" w:line="260" w:lineRule="exact"/>
              <w:rPr>
                <w:sz w:val="24"/>
              </w:rPr>
            </w:pPr>
            <w:r>
              <w:rPr>
                <w:sz w:val="24"/>
              </w:rPr>
              <w:t>*If</w:t>
            </w:r>
            <w:r>
              <w:rPr>
                <w:spacing w:val="-1"/>
                <w:sz w:val="24"/>
              </w:rPr>
              <w:t xml:space="preserve"> </w:t>
            </w:r>
            <w:r>
              <w:rPr>
                <w:sz w:val="24"/>
              </w:rPr>
              <w:t>you</w:t>
            </w:r>
            <w:r>
              <w:rPr>
                <w:spacing w:val="-3"/>
                <w:sz w:val="24"/>
              </w:rPr>
              <w:t xml:space="preserve"> </w:t>
            </w:r>
            <w:r>
              <w:rPr>
                <w:sz w:val="24"/>
              </w:rPr>
              <w:t>answered</w:t>
            </w:r>
            <w:r>
              <w:rPr>
                <w:spacing w:val="-4"/>
                <w:sz w:val="24"/>
              </w:rPr>
              <w:t xml:space="preserve"> </w:t>
            </w:r>
            <w:r>
              <w:rPr>
                <w:sz w:val="24"/>
              </w:rPr>
              <w:t>"yes"</w:t>
            </w:r>
            <w:r>
              <w:rPr>
                <w:spacing w:val="-5"/>
                <w:sz w:val="24"/>
              </w:rPr>
              <w:t xml:space="preserve"> </w:t>
            </w:r>
            <w:r>
              <w:rPr>
                <w:sz w:val="24"/>
              </w:rPr>
              <w:t>to</w:t>
            </w:r>
            <w:r>
              <w:rPr>
                <w:spacing w:val="-3"/>
                <w:sz w:val="24"/>
              </w:rPr>
              <w:t xml:space="preserve"> </w:t>
            </w:r>
            <w:r>
              <w:rPr>
                <w:sz w:val="24"/>
              </w:rPr>
              <w:t>this</w:t>
            </w:r>
            <w:r>
              <w:rPr>
                <w:spacing w:val="-2"/>
                <w:sz w:val="24"/>
              </w:rPr>
              <w:t xml:space="preserve"> </w:t>
            </w:r>
            <w:r>
              <w:rPr>
                <w:sz w:val="24"/>
              </w:rPr>
              <w:t>question,</w:t>
            </w:r>
            <w:r>
              <w:rPr>
                <w:spacing w:val="-3"/>
                <w:sz w:val="24"/>
              </w:rPr>
              <w:t xml:space="preserve"> </w:t>
            </w:r>
            <w:r>
              <w:rPr>
                <w:sz w:val="24"/>
              </w:rPr>
              <w:t>go</w:t>
            </w:r>
            <w:r>
              <w:rPr>
                <w:spacing w:val="-3"/>
                <w:sz w:val="24"/>
              </w:rPr>
              <w:t xml:space="preserve"> </w:t>
            </w:r>
            <w:r>
              <w:rPr>
                <w:sz w:val="24"/>
              </w:rPr>
              <w:t>to</w:t>
            </w:r>
            <w:r>
              <w:rPr>
                <w:spacing w:val="-5"/>
                <w:sz w:val="24"/>
              </w:rPr>
              <w:t xml:space="preserve"> </w:t>
            </w:r>
            <w:r>
              <w:rPr>
                <w:sz w:val="24"/>
              </w:rPr>
              <w:t>Section</w:t>
            </w:r>
            <w:r>
              <w:rPr>
                <w:spacing w:val="-4"/>
                <w:sz w:val="24"/>
              </w:rPr>
              <w:t xml:space="preserve"> III.</w:t>
            </w:r>
          </w:p>
        </w:tc>
      </w:tr>
      <w:tr w:rsidR="00355C5A" w14:paraId="54F3E49E" w14:textId="77777777" w:rsidTr="00350798">
        <w:trPr>
          <w:trHeight w:val="755"/>
        </w:trPr>
        <w:tc>
          <w:tcPr>
            <w:tcW w:w="11135" w:type="dxa"/>
            <w:gridSpan w:val="8"/>
          </w:tcPr>
          <w:p w14:paraId="1B3B81EB" w14:textId="77777777" w:rsidR="00355C5A" w:rsidRDefault="00355C5A" w:rsidP="00350798">
            <w:pPr>
              <w:pStyle w:val="TableParagraph"/>
              <w:spacing w:before="115"/>
              <w:rPr>
                <w:sz w:val="24"/>
              </w:rPr>
            </w:pPr>
            <w:r>
              <w:rPr>
                <w:sz w:val="24"/>
              </w:rPr>
              <w:t>If</w:t>
            </w:r>
            <w:r>
              <w:rPr>
                <w:spacing w:val="-2"/>
                <w:sz w:val="24"/>
              </w:rPr>
              <w:t xml:space="preserve"> </w:t>
            </w:r>
            <w:r>
              <w:rPr>
                <w:sz w:val="24"/>
              </w:rPr>
              <w:t>not,</w:t>
            </w:r>
            <w:r>
              <w:rPr>
                <w:spacing w:val="-2"/>
                <w:sz w:val="24"/>
              </w:rPr>
              <w:t xml:space="preserve"> </w:t>
            </w:r>
            <w:r>
              <w:rPr>
                <w:sz w:val="24"/>
              </w:rPr>
              <w:t>please</w:t>
            </w:r>
            <w:r>
              <w:rPr>
                <w:spacing w:val="-4"/>
                <w:sz w:val="24"/>
              </w:rPr>
              <w:t xml:space="preserve"> </w:t>
            </w:r>
            <w:r>
              <w:rPr>
                <w:sz w:val="24"/>
              </w:rPr>
              <w:t>supply</w:t>
            </w:r>
            <w:r>
              <w:rPr>
                <w:spacing w:val="-5"/>
                <w:sz w:val="24"/>
              </w:rPr>
              <w:t xml:space="preserve"> </w:t>
            </w:r>
            <w:r>
              <w:rPr>
                <w:sz w:val="24"/>
              </w:rPr>
              <w:t>the</w:t>
            </w:r>
            <w:r>
              <w:rPr>
                <w:spacing w:val="-2"/>
                <w:sz w:val="24"/>
              </w:rPr>
              <w:t xml:space="preserve"> </w:t>
            </w:r>
            <w:r>
              <w:rPr>
                <w:sz w:val="24"/>
              </w:rPr>
              <w:t>name</w:t>
            </w:r>
            <w:r>
              <w:rPr>
                <w:spacing w:val="-4"/>
                <w:sz w:val="24"/>
              </w:rPr>
              <w:t xml:space="preserve"> </w:t>
            </w:r>
            <w:r>
              <w:rPr>
                <w:sz w:val="24"/>
              </w:rPr>
              <w:t>and</w:t>
            </w:r>
            <w:r>
              <w:rPr>
                <w:spacing w:val="-2"/>
                <w:sz w:val="24"/>
              </w:rPr>
              <w:t xml:space="preserve"> </w:t>
            </w:r>
            <w:r>
              <w:rPr>
                <w:sz w:val="24"/>
              </w:rPr>
              <w:t>relationship</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person</w:t>
            </w:r>
            <w:r>
              <w:rPr>
                <w:spacing w:val="-4"/>
                <w:sz w:val="24"/>
              </w:rPr>
              <w:t xml:space="preserve"> </w:t>
            </w:r>
            <w:r>
              <w:rPr>
                <w:sz w:val="24"/>
              </w:rPr>
              <w:t>for</w:t>
            </w:r>
            <w:r>
              <w:rPr>
                <w:spacing w:val="-1"/>
                <w:sz w:val="24"/>
              </w:rPr>
              <w:t xml:space="preserve"> </w:t>
            </w:r>
            <w:r>
              <w:rPr>
                <w:sz w:val="24"/>
              </w:rPr>
              <w:t>whom</w:t>
            </w:r>
            <w:r>
              <w:rPr>
                <w:spacing w:val="-1"/>
                <w:sz w:val="24"/>
              </w:rPr>
              <w:t xml:space="preserve"> </w:t>
            </w:r>
            <w:r>
              <w:rPr>
                <w:sz w:val="24"/>
              </w:rPr>
              <w:t>you</w:t>
            </w:r>
            <w:r>
              <w:rPr>
                <w:spacing w:val="-2"/>
                <w:sz w:val="24"/>
              </w:rPr>
              <w:t xml:space="preserve"> </w:t>
            </w:r>
            <w:r>
              <w:rPr>
                <w:sz w:val="24"/>
              </w:rPr>
              <w:t>are</w:t>
            </w:r>
            <w:r>
              <w:rPr>
                <w:spacing w:val="3"/>
                <w:sz w:val="24"/>
              </w:rPr>
              <w:t xml:space="preserve"> </w:t>
            </w:r>
            <w:r>
              <w:rPr>
                <w:spacing w:val="-2"/>
                <w:sz w:val="24"/>
              </w:rPr>
              <w:t>filing:</w:t>
            </w:r>
          </w:p>
        </w:tc>
      </w:tr>
      <w:tr w:rsidR="00355C5A" w14:paraId="41A5D38D" w14:textId="77777777" w:rsidTr="00350798">
        <w:trPr>
          <w:trHeight w:val="395"/>
        </w:trPr>
        <w:tc>
          <w:tcPr>
            <w:tcW w:w="8901" w:type="dxa"/>
            <w:gridSpan w:val="5"/>
          </w:tcPr>
          <w:p w14:paraId="2B966FD8" w14:textId="77777777" w:rsidR="00355C5A" w:rsidRDefault="00355C5A" w:rsidP="00350798">
            <w:pPr>
              <w:pStyle w:val="TableParagraph"/>
              <w:spacing w:before="55"/>
              <w:rPr>
                <w:sz w:val="24"/>
              </w:rPr>
            </w:pPr>
            <w:r>
              <w:rPr>
                <w:sz w:val="24"/>
              </w:rPr>
              <w:t>Have</w:t>
            </w:r>
            <w:r>
              <w:rPr>
                <w:spacing w:val="-10"/>
                <w:sz w:val="24"/>
              </w:rPr>
              <w:t xml:space="preserve"> </w:t>
            </w:r>
            <w:r>
              <w:rPr>
                <w:sz w:val="24"/>
              </w:rPr>
              <w:t>you</w:t>
            </w:r>
            <w:r>
              <w:rPr>
                <w:spacing w:val="-8"/>
                <w:sz w:val="24"/>
              </w:rPr>
              <w:t xml:space="preserve"> </w:t>
            </w:r>
            <w:r>
              <w:rPr>
                <w:sz w:val="24"/>
              </w:rPr>
              <w:t>obtained</w:t>
            </w:r>
            <w:r>
              <w:rPr>
                <w:spacing w:val="-10"/>
                <w:sz w:val="24"/>
              </w:rPr>
              <w:t xml:space="preserve"> </w:t>
            </w:r>
            <w:r>
              <w:rPr>
                <w:sz w:val="24"/>
              </w:rPr>
              <w:t>permission</w:t>
            </w:r>
            <w:r>
              <w:rPr>
                <w:spacing w:val="-10"/>
                <w:sz w:val="24"/>
              </w:rPr>
              <w:t xml:space="preserve"> </w:t>
            </w:r>
            <w:r>
              <w:rPr>
                <w:sz w:val="24"/>
              </w:rPr>
              <w:t>from</w:t>
            </w:r>
            <w:r>
              <w:rPr>
                <w:spacing w:val="-11"/>
                <w:sz w:val="24"/>
              </w:rPr>
              <w:t xml:space="preserve"> </w:t>
            </w:r>
            <w:r>
              <w:rPr>
                <w:sz w:val="24"/>
              </w:rPr>
              <w:t>this</w:t>
            </w:r>
            <w:r>
              <w:rPr>
                <w:spacing w:val="-9"/>
                <w:sz w:val="24"/>
              </w:rPr>
              <w:t xml:space="preserve"> </w:t>
            </w:r>
            <w:r>
              <w:rPr>
                <w:spacing w:val="-2"/>
                <w:sz w:val="24"/>
              </w:rPr>
              <w:t>person?</w:t>
            </w:r>
          </w:p>
        </w:tc>
        <w:tc>
          <w:tcPr>
            <w:tcW w:w="1053" w:type="dxa"/>
          </w:tcPr>
          <w:p w14:paraId="454D8144" w14:textId="77777777" w:rsidR="00355C5A" w:rsidRDefault="00355C5A" w:rsidP="00350798">
            <w:pPr>
              <w:pStyle w:val="TableParagraph"/>
              <w:spacing w:before="55"/>
              <w:ind w:left="12"/>
              <w:jc w:val="center"/>
              <w:rPr>
                <w:sz w:val="24"/>
              </w:rPr>
            </w:pPr>
            <w:r>
              <w:rPr>
                <w:spacing w:val="-5"/>
                <w:sz w:val="24"/>
              </w:rPr>
              <w:t>Yes</w:t>
            </w:r>
          </w:p>
        </w:tc>
        <w:tc>
          <w:tcPr>
            <w:tcW w:w="1181" w:type="dxa"/>
            <w:gridSpan w:val="2"/>
          </w:tcPr>
          <w:p w14:paraId="4964F8B3" w14:textId="77777777" w:rsidR="00355C5A" w:rsidRDefault="00355C5A" w:rsidP="00350798">
            <w:pPr>
              <w:pStyle w:val="TableParagraph"/>
              <w:spacing w:before="55"/>
              <w:ind w:left="23" w:right="9"/>
              <w:jc w:val="center"/>
              <w:rPr>
                <w:sz w:val="24"/>
              </w:rPr>
            </w:pPr>
            <w:r>
              <w:rPr>
                <w:spacing w:val="-5"/>
                <w:sz w:val="24"/>
              </w:rPr>
              <w:t>No</w:t>
            </w:r>
          </w:p>
        </w:tc>
      </w:tr>
      <w:tr w:rsidR="00355C5A" w14:paraId="68DF17BF" w14:textId="77777777" w:rsidTr="00350798">
        <w:trPr>
          <w:trHeight w:val="359"/>
        </w:trPr>
        <w:tc>
          <w:tcPr>
            <w:tcW w:w="11135" w:type="dxa"/>
            <w:gridSpan w:val="8"/>
            <w:shd w:val="clear" w:color="auto" w:fill="BEBEBE"/>
          </w:tcPr>
          <w:p w14:paraId="11B1B0FA" w14:textId="77777777" w:rsidR="00355C5A" w:rsidRDefault="00355C5A" w:rsidP="00350798">
            <w:pPr>
              <w:pStyle w:val="TableParagraph"/>
              <w:spacing w:before="38"/>
              <w:rPr>
                <w:b/>
                <w:sz w:val="24"/>
              </w:rPr>
            </w:pPr>
            <w:r>
              <w:rPr>
                <w:b/>
                <w:sz w:val="24"/>
              </w:rPr>
              <w:t>Section</w:t>
            </w:r>
            <w:r>
              <w:rPr>
                <w:b/>
                <w:spacing w:val="-2"/>
                <w:sz w:val="24"/>
              </w:rPr>
              <w:t xml:space="preserve"> </w:t>
            </w:r>
            <w:r>
              <w:rPr>
                <w:b/>
                <w:spacing w:val="-4"/>
                <w:sz w:val="24"/>
              </w:rPr>
              <w:t>III:</w:t>
            </w:r>
          </w:p>
        </w:tc>
      </w:tr>
      <w:tr w:rsidR="00355C5A" w14:paraId="3030C033" w14:textId="77777777" w:rsidTr="00350798">
        <w:trPr>
          <w:trHeight w:val="7190"/>
        </w:trPr>
        <w:tc>
          <w:tcPr>
            <w:tcW w:w="11135" w:type="dxa"/>
            <w:gridSpan w:val="8"/>
          </w:tcPr>
          <w:p w14:paraId="519EEBAD" w14:textId="77777777" w:rsidR="00355C5A" w:rsidRDefault="00355C5A" w:rsidP="00350798">
            <w:pPr>
              <w:pStyle w:val="TableParagraph"/>
              <w:spacing w:before="118"/>
              <w:ind w:right="690"/>
              <w:jc w:val="both"/>
              <w:rPr>
                <w:sz w:val="24"/>
              </w:rPr>
            </w:pPr>
            <w:r>
              <w:rPr>
                <w:sz w:val="24"/>
              </w:rPr>
              <w:t>If</w:t>
            </w:r>
            <w:r>
              <w:rPr>
                <w:spacing w:val="-3"/>
                <w:sz w:val="24"/>
              </w:rPr>
              <w:t xml:space="preserve"> </w:t>
            </w:r>
            <w:r>
              <w:rPr>
                <w:sz w:val="24"/>
              </w:rPr>
              <w:t>you</w:t>
            </w:r>
            <w:r>
              <w:rPr>
                <w:spacing w:val="-1"/>
                <w:sz w:val="24"/>
              </w:rPr>
              <w:t xml:space="preserve"> </w:t>
            </w:r>
            <w:r>
              <w:rPr>
                <w:sz w:val="24"/>
              </w:rPr>
              <w:t>believe</w:t>
            </w:r>
            <w:r>
              <w:rPr>
                <w:spacing w:val="-1"/>
                <w:sz w:val="24"/>
              </w:rPr>
              <w:t xml:space="preserve"> </w:t>
            </w:r>
            <w:r>
              <w:rPr>
                <w:sz w:val="24"/>
              </w:rPr>
              <w:t>you</w:t>
            </w:r>
            <w:r>
              <w:rPr>
                <w:spacing w:val="-3"/>
                <w:sz w:val="24"/>
              </w:rPr>
              <w:t xml:space="preserve"> </w:t>
            </w:r>
            <w:r>
              <w:rPr>
                <w:sz w:val="24"/>
              </w:rPr>
              <w:t>were</w:t>
            </w:r>
            <w:r>
              <w:rPr>
                <w:spacing w:val="-3"/>
                <w:sz w:val="24"/>
              </w:rPr>
              <w:t xml:space="preserve"> </w:t>
            </w:r>
            <w:r>
              <w:rPr>
                <w:sz w:val="24"/>
              </w:rPr>
              <w:t>discriminated</w:t>
            </w:r>
            <w:r>
              <w:rPr>
                <w:spacing w:val="-2"/>
                <w:sz w:val="24"/>
              </w:rPr>
              <w:t xml:space="preserve"> </w:t>
            </w:r>
            <w:r>
              <w:rPr>
                <w:sz w:val="24"/>
              </w:rPr>
              <w:t>against</w:t>
            </w:r>
            <w:r>
              <w:rPr>
                <w:spacing w:val="-5"/>
                <w:sz w:val="24"/>
              </w:rPr>
              <w:t xml:space="preserve"> </w:t>
            </w:r>
            <w:r>
              <w:rPr>
                <w:sz w:val="24"/>
              </w:rPr>
              <w:t>based</w:t>
            </w:r>
            <w:r>
              <w:rPr>
                <w:spacing w:val="-3"/>
                <w:sz w:val="24"/>
              </w:rPr>
              <w:t xml:space="preserve"> </w:t>
            </w:r>
            <w:r>
              <w:rPr>
                <w:sz w:val="24"/>
              </w:rPr>
              <w:t>on</w:t>
            </w:r>
            <w:r>
              <w:rPr>
                <w:spacing w:val="-5"/>
                <w:sz w:val="24"/>
              </w:rPr>
              <w:t xml:space="preserve"> </w:t>
            </w:r>
            <w:r>
              <w:rPr>
                <w:sz w:val="24"/>
              </w:rPr>
              <w:t>a</w:t>
            </w:r>
            <w:r>
              <w:rPr>
                <w:spacing w:val="-4"/>
                <w:sz w:val="24"/>
              </w:rPr>
              <w:t xml:space="preserve"> </w:t>
            </w:r>
            <w:r>
              <w:rPr>
                <w:sz w:val="24"/>
              </w:rPr>
              <w:t>disability,</w:t>
            </w:r>
            <w:r>
              <w:rPr>
                <w:spacing w:val="-3"/>
                <w:sz w:val="24"/>
              </w:rPr>
              <w:t xml:space="preserve"> </w:t>
            </w:r>
            <w:r>
              <w:rPr>
                <w:sz w:val="24"/>
              </w:rPr>
              <w:t>please</w:t>
            </w:r>
            <w:r>
              <w:rPr>
                <w:spacing w:val="-5"/>
                <w:sz w:val="24"/>
              </w:rPr>
              <w:t xml:space="preserve"> </w:t>
            </w:r>
            <w:r>
              <w:rPr>
                <w:sz w:val="24"/>
              </w:rPr>
              <w:t>provide</w:t>
            </w:r>
            <w:r>
              <w:rPr>
                <w:spacing w:val="-2"/>
                <w:sz w:val="24"/>
              </w:rPr>
              <w:t xml:space="preserve"> </w:t>
            </w:r>
            <w:r>
              <w:rPr>
                <w:sz w:val="24"/>
              </w:rPr>
              <w:t>as</w:t>
            </w:r>
            <w:r>
              <w:rPr>
                <w:spacing w:val="-5"/>
                <w:sz w:val="24"/>
              </w:rPr>
              <w:t xml:space="preserve"> </w:t>
            </w:r>
            <w:r>
              <w:rPr>
                <w:sz w:val="24"/>
              </w:rPr>
              <w:t>much</w:t>
            </w:r>
            <w:r>
              <w:rPr>
                <w:spacing w:val="-5"/>
                <w:sz w:val="24"/>
              </w:rPr>
              <w:t xml:space="preserve"> </w:t>
            </w:r>
            <w:r>
              <w:rPr>
                <w:sz w:val="24"/>
              </w:rPr>
              <w:t>detail concerning the alleged discrimination.</w:t>
            </w:r>
          </w:p>
          <w:p w14:paraId="58C43E43" w14:textId="77777777" w:rsidR="00355C5A" w:rsidRDefault="00355C5A" w:rsidP="00350798">
            <w:pPr>
              <w:pStyle w:val="TableParagraph"/>
              <w:tabs>
                <w:tab w:val="left" w:pos="3597"/>
                <w:tab w:val="left" w:pos="7413"/>
                <w:tab w:val="left" w:pos="8008"/>
                <w:tab w:val="left" w:pos="10782"/>
                <w:tab w:val="left" w:pos="10817"/>
              </w:tabs>
              <w:spacing w:before="240" w:line="448" w:lineRule="auto"/>
              <w:ind w:right="267"/>
              <w:jc w:val="both"/>
              <w:rPr>
                <w:sz w:val="24"/>
              </w:rPr>
            </w:pPr>
            <w:r>
              <w:rPr>
                <w:sz w:val="24"/>
              </w:rPr>
              <w:t xml:space="preserve">Date of Alleged Discrimination (Month, Day, Year): </w:t>
            </w:r>
            <w:r>
              <w:rPr>
                <w:sz w:val="24"/>
                <w:u w:val="single"/>
              </w:rPr>
              <w:tab/>
            </w:r>
            <w:r>
              <w:rPr>
                <w:sz w:val="24"/>
                <w:u w:val="single"/>
              </w:rPr>
              <w:tab/>
            </w:r>
            <w:r>
              <w:rPr>
                <w:sz w:val="24"/>
              </w:rPr>
              <w:t xml:space="preserve"> Time: </w:t>
            </w:r>
            <w:r>
              <w:rPr>
                <w:sz w:val="24"/>
                <w:u w:val="single"/>
              </w:rPr>
              <w:tab/>
            </w:r>
            <w:r>
              <w:rPr>
                <w:sz w:val="24"/>
                <w:u w:val="single"/>
              </w:rPr>
              <w:tab/>
            </w:r>
            <w:r>
              <w:rPr>
                <w:sz w:val="24"/>
              </w:rPr>
              <w:t xml:space="preserve"> Transit Line/Route: </w:t>
            </w:r>
            <w:r>
              <w:rPr>
                <w:sz w:val="24"/>
                <w:u w:val="single"/>
              </w:rPr>
              <w:tab/>
            </w:r>
            <w:r>
              <w:rPr>
                <w:sz w:val="24"/>
              </w:rPr>
              <w:t xml:space="preserve"> Vehicle ID or Name: </w:t>
            </w:r>
            <w:r>
              <w:rPr>
                <w:sz w:val="24"/>
                <w:u w:val="single"/>
              </w:rPr>
              <w:tab/>
            </w:r>
            <w:r>
              <w:rPr>
                <w:sz w:val="24"/>
              </w:rPr>
              <w:t xml:space="preserve"> Location: </w:t>
            </w:r>
            <w:r>
              <w:rPr>
                <w:sz w:val="24"/>
                <w:u w:val="single"/>
              </w:rPr>
              <w:tab/>
            </w:r>
            <w:r>
              <w:rPr>
                <w:sz w:val="24"/>
                <w:u w:val="single"/>
              </w:rPr>
              <w:tab/>
            </w:r>
            <w:r>
              <w:rPr>
                <w:sz w:val="24"/>
              </w:rPr>
              <w:t xml:space="preserve"> Name(s) of Employee(s) involved: </w:t>
            </w:r>
            <w:r>
              <w:rPr>
                <w:sz w:val="24"/>
                <w:u w:val="single"/>
              </w:rPr>
              <w:tab/>
            </w:r>
            <w:r>
              <w:rPr>
                <w:sz w:val="24"/>
                <w:u w:val="single"/>
              </w:rPr>
              <w:tab/>
            </w:r>
            <w:r>
              <w:rPr>
                <w:sz w:val="24"/>
                <w:u w:val="single"/>
              </w:rPr>
              <w:tab/>
            </w:r>
          </w:p>
          <w:p w14:paraId="7B957830" w14:textId="77777777" w:rsidR="00355C5A" w:rsidRDefault="00355C5A" w:rsidP="00350798">
            <w:pPr>
              <w:pStyle w:val="TableParagraph"/>
              <w:ind w:right="308"/>
              <w:jc w:val="both"/>
              <w:rPr>
                <w:sz w:val="24"/>
              </w:rPr>
            </w:pPr>
            <w:r>
              <w:rPr>
                <w:noProof/>
              </w:rPr>
              <mc:AlternateContent>
                <mc:Choice Requires="wpg">
                  <w:drawing>
                    <wp:anchor distT="0" distB="0" distL="0" distR="0" simplePos="0" relativeHeight="251659264" behindDoc="1" locked="0" layoutInCell="1" allowOverlap="1" wp14:anchorId="3A29255E" wp14:editId="578B5167">
                      <wp:simplePos x="0" y="0"/>
                      <wp:positionH relativeFrom="column">
                        <wp:posOffset>68580</wp:posOffset>
                      </wp:positionH>
                      <wp:positionV relativeFrom="paragraph">
                        <wp:posOffset>666595</wp:posOffset>
                      </wp:positionV>
                      <wp:extent cx="6605270" cy="101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5270" cy="10160"/>
                                <a:chOff x="0" y="0"/>
                                <a:chExt cx="6605270" cy="10160"/>
                              </a:xfrm>
                            </wpg:grpSpPr>
                            <wps:wsp>
                              <wps:cNvPr id="2" name="Graphic 2"/>
                              <wps:cNvSpPr/>
                              <wps:spPr>
                                <a:xfrm>
                                  <a:off x="0" y="4800"/>
                                  <a:ext cx="6605270" cy="1270"/>
                                </a:xfrm>
                                <a:custGeom>
                                  <a:avLst/>
                                  <a:gdLst/>
                                  <a:ahLst/>
                                  <a:cxnLst/>
                                  <a:rect l="l" t="t" r="r" b="b"/>
                                  <a:pathLst>
                                    <a:path w="6605270">
                                      <a:moveTo>
                                        <a:pt x="0" y="0"/>
                                      </a:moveTo>
                                      <a:lnTo>
                                        <a:pt x="6604711"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B5F7EF" id="Group 1" o:spid="_x0000_s1026" style="position:absolute;margin-left:5.4pt;margin-top:52.5pt;width:520.1pt;height:.8pt;z-index:-251657216;mso-wrap-distance-left:0;mso-wrap-distance-right:0" coordsize="6605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">
                      <v:shape id="Graphic 2" o:spid="_x0000_s1027" style="position:absolute;top:48;width:66052;height:12;visibility:visible;mso-wrap-style:square;v-text-anchor:top" coordsize="660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" path="m,l6604711,e" filled="f" strokeweight=".26669mm">
                        <v:path arrowok="t"/>
                      </v:shape>
                    </v:group>
                  </w:pict>
                </mc:Fallback>
              </mc:AlternateContent>
            </w:r>
            <w:r>
              <w:rPr>
                <w:noProof/>
              </w:rPr>
              <mc:AlternateContent>
                <mc:Choice Requires="wpg">
                  <w:drawing>
                    <wp:anchor distT="0" distB="0" distL="0" distR="0" simplePos="0" relativeHeight="251660288" behindDoc="1" locked="0" layoutInCell="1" allowOverlap="1" wp14:anchorId="16BEB67C" wp14:editId="2D6B7343">
                      <wp:simplePos x="0" y="0"/>
                      <wp:positionH relativeFrom="column">
                        <wp:posOffset>68580</wp:posOffset>
                      </wp:positionH>
                      <wp:positionV relativeFrom="paragraph">
                        <wp:posOffset>1222855</wp:posOffset>
                      </wp:positionV>
                      <wp:extent cx="6605270" cy="101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5270" cy="10160"/>
                                <a:chOff x="0" y="0"/>
                                <a:chExt cx="6605270" cy="10160"/>
                              </a:xfrm>
                            </wpg:grpSpPr>
                            <wps:wsp>
                              <wps:cNvPr id="4" name="Graphic 4"/>
                              <wps:cNvSpPr/>
                              <wps:spPr>
                                <a:xfrm>
                                  <a:off x="0" y="4800"/>
                                  <a:ext cx="6605270" cy="1270"/>
                                </a:xfrm>
                                <a:custGeom>
                                  <a:avLst/>
                                  <a:gdLst/>
                                  <a:ahLst/>
                                  <a:cxnLst/>
                                  <a:rect l="l" t="t" r="r" b="b"/>
                                  <a:pathLst>
                                    <a:path w="6605270">
                                      <a:moveTo>
                                        <a:pt x="0" y="0"/>
                                      </a:moveTo>
                                      <a:lnTo>
                                        <a:pt x="6604711"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6B23BE" id="Group 3" o:spid="_x0000_s1026" style="position:absolute;margin-left:5.4pt;margin-top:96.3pt;width:520.1pt;height:.8pt;z-index:-251656192;mso-wrap-distance-left:0;mso-wrap-distance-right:0" coordsize="6605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">
                      <v:shape id="Graphic 4" o:spid="_x0000_s1027" style="position:absolute;top:48;width:66052;height:12;visibility:visible;mso-wrap-style:square;v-text-anchor:top" coordsize="660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" path="m,l6604711,e" filled="f" strokeweight=".26669mm">
                        <v:path arrowok="t"/>
                      </v:shape>
                    </v:group>
                  </w:pict>
                </mc:Fallback>
              </mc:AlternateContent>
            </w:r>
            <w:r>
              <w:rPr>
                <w:noProof/>
              </w:rPr>
              <mc:AlternateContent>
                <mc:Choice Requires="wpg">
                  <w:drawing>
                    <wp:anchor distT="0" distB="0" distL="0" distR="0" simplePos="0" relativeHeight="251661312" behindDoc="1" locked="0" layoutInCell="1" allowOverlap="1" wp14:anchorId="0E319E5F" wp14:editId="20954B80">
                      <wp:simplePos x="0" y="0"/>
                      <wp:positionH relativeFrom="column">
                        <wp:posOffset>111252</wp:posOffset>
                      </wp:positionH>
                      <wp:positionV relativeFrom="paragraph">
                        <wp:posOffset>1779497</wp:posOffset>
                      </wp:positionV>
                      <wp:extent cx="6611620" cy="101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1620" cy="10160"/>
                                <a:chOff x="0" y="0"/>
                                <a:chExt cx="6611620" cy="10160"/>
                              </a:xfrm>
                            </wpg:grpSpPr>
                            <wps:wsp>
                              <wps:cNvPr id="6" name="Graphic 6"/>
                              <wps:cNvSpPr/>
                              <wps:spPr>
                                <a:xfrm>
                                  <a:off x="0" y="4800"/>
                                  <a:ext cx="6611620" cy="1270"/>
                                </a:xfrm>
                                <a:custGeom>
                                  <a:avLst/>
                                  <a:gdLst/>
                                  <a:ahLst/>
                                  <a:cxnLst/>
                                  <a:rect l="l" t="t" r="r" b="b"/>
                                  <a:pathLst>
                                    <a:path w="6611620">
                                      <a:moveTo>
                                        <a:pt x="0" y="0"/>
                                      </a:moveTo>
                                      <a:lnTo>
                                        <a:pt x="6611162"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6341A6" id="Group 5" o:spid="_x0000_s1026" style="position:absolute;margin-left:8.75pt;margin-top:140.1pt;width:520.6pt;height:.8pt;z-index:-251655168;mso-wrap-distance-left:0;mso-wrap-distance-right:0" coordsize="6611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">
                      <v:shape id="Graphic 6" o:spid="_x0000_s1027" style="position:absolute;top:48;width:66116;height:12;visibility:visible;mso-wrap-style:square;v-text-anchor:top" coordsize="6611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" path="m,l6611162,e" filled="f" strokeweight=".26669mm">
                        <v:path arrowok="t"/>
                      </v:shape>
                    </v:group>
                  </w:pict>
                </mc:Fallback>
              </mc:AlternateContent>
            </w:r>
            <w:r>
              <w:rPr>
                <w:noProof/>
              </w:rPr>
              <mc:AlternateContent>
                <mc:Choice Requires="wpg">
                  <w:drawing>
                    <wp:anchor distT="0" distB="0" distL="0" distR="0" simplePos="0" relativeHeight="251662336" behindDoc="1" locked="0" layoutInCell="1" allowOverlap="1" wp14:anchorId="1A7E2EB1" wp14:editId="75D1F0D3">
                      <wp:simplePos x="0" y="0"/>
                      <wp:positionH relativeFrom="column">
                        <wp:posOffset>153923</wp:posOffset>
                      </wp:positionH>
                      <wp:positionV relativeFrom="paragraph">
                        <wp:posOffset>2337230</wp:posOffset>
                      </wp:positionV>
                      <wp:extent cx="6603365" cy="101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3365" cy="10160"/>
                                <a:chOff x="0" y="0"/>
                                <a:chExt cx="6603365" cy="10160"/>
                              </a:xfrm>
                            </wpg:grpSpPr>
                            <wps:wsp>
                              <wps:cNvPr id="8" name="Graphic 8"/>
                              <wps:cNvSpPr/>
                              <wps:spPr>
                                <a:xfrm>
                                  <a:off x="0" y="4800"/>
                                  <a:ext cx="6603365" cy="1270"/>
                                </a:xfrm>
                                <a:custGeom>
                                  <a:avLst/>
                                  <a:gdLst/>
                                  <a:ahLst/>
                                  <a:cxnLst/>
                                  <a:rect l="l" t="t" r="r" b="b"/>
                                  <a:pathLst>
                                    <a:path w="6603365">
                                      <a:moveTo>
                                        <a:pt x="0" y="0"/>
                                      </a:moveTo>
                                      <a:lnTo>
                                        <a:pt x="6603339"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027E7A" id="Group 7" o:spid="_x0000_s1026" style="position:absolute;margin-left:12.1pt;margin-top:184.05pt;width:519.95pt;height:.8pt;z-index:-251654144;mso-wrap-distance-left:0;mso-wrap-distance-right:0" coordsize="6603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">
                      <v:shape id="Graphic 8" o:spid="_x0000_s1027" style="position:absolute;top:48;width:66033;height:12;visibility:visible;mso-wrap-style:square;v-text-anchor:top" coordsize="6603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" path="m,l6603339,e" filled="f" strokeweight=".26669mm">
                        <v:path arrowok="t"/>
                      </v:shape>
                    </v:group>
                  </w:pict>
                </mc:Fallback>
              </mc:AlternateContent>
            </w:r>
            <w:r>
              <w:rPr>
                <w:sz w:val="24"/>
              </w:rPr>
              <w:t>Explain</w:t>
            </w:r>
            <w:r>
              <w:rPr>
                <w:spacing w:val="-3"/>
                <w:sz w:val="24"/>
              </w:rPr>
              <w:t xml:space="preserve"> </w:t>
            </w:r>
            <w:r>
              <w:rPr>
                <w:sz w:val="24"/>
              </w:rPr>
              <w:t>as</w:t>
            </w:r>
            <w:r>
              <w:rPr>
                <w:spacing w:val="-3"/>
                <w:sz w:val="24"/>
              </w:rPr>
              <w:t xml:space="preserve"> </w:t>
            </w:r>
            <w:r>
              <w:rPr>
                <w:sz w:val="24"/>
              </w:rPr>
              <w:t>clearly</w:t>
            </w:r>
            <w:r>
              <w:rPr>
                <w:spacing w:val="-6"/>
                <w:sz w:val="24"/>
              </w:rPr>
              <w:t xml:space="preserve"> </w:t>
            </w:r>
            <w:r>
              <w:rPr>
                <w:sz w:val="24"/>
              </w:rPr>
              <w:t>as</w:t>
            </w:r>
            <w:r>
              <w:rPr>
                <w:spacing w:val="-3"/>
                <w:sz w:val="24"/>
              </w:rPr>
              <w:t xml:space="preserve"> </w:t>
            </w:r>
            <w:r>
              <w:rPr>
                <w:sz w:val="24"/>
              </w:rPr>
              <w:t>possible</w:t>
            </w:r>
            <w:r>
              <w:rPr>
                <w:spacing w:val="-3"/>
                <w:sz w:val="24"/>
              </w:rPr>
              <w:t xml:space="preserve"> </w:t>
            </w:r>
            <w:r>
              <w:rPr>
                <w:sz w:val="24"/>
              </w:rPr>
              <w:t>what</w:t>
            </w:r>
            <w:r>
              <w:rPr>
                <w:spacing w:val="-3"/>
                <w:sz w:val="24"/>
              </w:rPr>
              <w:t xml:space="preserve"> </w:t>
            </w:r>
            <w:r>
              <w:rPr>
                <w:sz w:val="24"/>
              </w:rPr>
              <w:t>happened</w:t>
            </w:r>
            <w:r>
              <w:rPr>
                <w:spacing w:val="-5"/>
                <w:sz w:val="24"/>
              </w:rPr>
              <w:t xml:space="preserve"> </w:t>
            </w:r>
            <w:r>
              <w:rPr>
                <w:sz w:val="24"/>
              </w:rPr>
              <w:t>and</w:t>
            </w:r>
            <w:r>
              <w:rPr>
                <w:spacing w:val="-5"/>
                <w:sz w:val="24"/>
              </w:rPr>
              <w:t xml:space="preserve"> </w:t>
            </w:r>
            <w:r>
              <w:rPr>
                <w:sz w:val="24"/>
              </w:rPr>
              <w:t>why</w:t>
            </w:r>
            <w:r>
              <w:rPr>
                <w:spacing w:val="-3"/>
                <w:sz w:val="24"/>
              </w:rPr>
              <w:t xml:space="preserve"> </w:t>
            </w:r>
            <w:r>
              <w:rPr>
                <w:sz w:val="24"/>
              </w:rPr>
              <w:t>you</w:t>
            </w:r>
            <w:r>
              <w:rPr>
                <w:spacing w:val="-3"/>
                <w:sz w:val="24"/>
              </w:rPr>
              <w:t xml:space="preserve"> </w:t>
            </w:r>
            <w:r>
              <w:rPr>
                <w:sz w:val="24"/>
              </w:rPr>
              <w:t>believe</w:t>
            </w:r>
            <w:r>
              <w:rPr>
                <w:spacing w:val="-3"/>
                <w:sz w:val="24"/>
              </w:rPr>
              <w:t xml:space="preserve"> </w:t>
            </w:r>
            <w:r>
              <w:rPr>
                <w:sz w:val="24"/>
              </w:rPr>
              <w:t>you</w:t>
            </w:r>
            <w:r>
              <w:rPr>
                <w:spacing w:val="-3"/>
                <w:sz w:val="24"/>
              </w:rPr>
              <w:t xml:space="preserve"> </w:t>
            </w:r>
            <w:r>
              <w:rPr>
                <w:sz w:val="24"/>
              </w:rPr>
              <w:t>were</w:t>
            </w:r>
            <w:r>
              <w:rPr>
                <w:spacing w:val="-3"/>
                <w:sz w:val="24"/>
              </w:rPr>
              <w:t xml:space="preserve"> </w:t>
            </w:r>
            <w:r>
              <w:rPr>
                <w:sz w:val="24"/>
              </w:rPr>
              <w:t>discriminated</w:t>
            </w:r>
            <w:r>
              <w:rPr>
                <w:spacing w:val="-5"/>
                <w:sz w:val="24"/>
              </w:rPr>
              <w:t xml:space="preserve"> </w:t>
            </w:r>
            <w:r>
              <w:rPr>
                <w:sz w:val="24"/>
              </w:rPr>
              <w:t>against.</w:t>
            </w:r>
            <w:r>
              <w:rPr>
                <w:spacing w:val="-3"/>
                <w:sz w:val="24"/>
              </w:rPr>
              <w:t xml:space="preserve"> </w:t>
            </w:r>
            <w:r>
              <w:rPr>
                <w:sz w:val="24"/>
              </w:rPr>
              <w:t>If more space is needed, please use the back of this form.</w:t>
            </w:r>
          </w:p>
        </w:tc>
      </w:tr>
    </w:tbl>
    <w:p w14:paraId="594A3A9E" w14:textId="77777777" w:rsidR="00355C5A" w:rsidRDefault="00355C5A" w:rsidP="00355C5A">
      <w:pPr>
        <w:jc w:val="both"/>
        <w:sectPr w:rsidR="00355C5A" w:rsidSect="00355C5A">
          <w:headerReference w:type="default" r:id="rId13"/>
          <w:pgSz w:w="12240" w:h="15840"/>
          <w:pgMar w:top="720" w:right="720" w:bottom="720" w:left="720" w:header="720" w:footer="720" w:gutter="0"/>
          <w:cols w:space="720"/>
          <w:docGrid w:linePitch="299"/>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7"/>
        <w:gridCol w:w="5166"/>
        <w:gridCol w:w="1171"/>
        <w:gridCol w:w="1065"/>
      </w:tblGrid>
      <w:tr w:rsidR="00355C5A" w14:paraId="158C3C26" w14:textId="77777777" w:rsidTr="00350798">
        <w:trPr>
          <w:trHeight w:val="360"/>
        </w:trPr>
        <w:tc>
          <w:tcPr>
            <w:tcW w:w="11139" w:type="dxa"/>
            <w:gridSpan w:val="4"/>
            <w:shd w:val="clear" w:color="auto" w:fill="D9D9D9"/>
          </w:tcPr>
          <w:p w14:paraId="0FB7B44A" w14:textId="77777777" w:rsidR="00355C5A" w:rsidRDefault="00355C5A" w:rsidP="00350798">
            <w:pPr>
              <w:pStyle w:val="TableParagraph"/>
              <w:spacing w:before="38"/>
              <w:rPr>
                <w:b/>
                <w:sz w:val="24"/>
              </w:rPr>
            </w:pPr>
            <w:r>
              <w:rPr>
                <w:b/>
                <w:sz w:val="24"/>
              </w:rPr>
              <w:lastRenderedPageBreak/>
              <w:t xml:space="preserve">Section </w:t>
            </w:r>
            <w:r>
              <w:rPr>
                <w:b/>
                <w:spacing w:val="-5"/>
                <w:sz w:val="24"/>
              </w:rPr>
              <w:t>IV</w:t>
            </w:r>
          </w:p>
        </w:tc>
      </w:tr>
      <w:tr w:rsidR="00355C5A" w14:paraId="7B87F7B3" w14:textId="77777777" w:rsidTr="00350798">
        <w:trPr>
          <w:trHeight w:val="515"/>
        </w:trPr>
        <w:tc>
          <w:tcPr>
            <w:tcW w:w="8903" w:type="dxa"/>
            <w:gridSpan w:val="2"/>
          </w:tcPr>
          <w:p w14:paraId="3FEC394C" w14:textId="77777777" w:rsidR="00355C5A" w:rsidRDefault="00355C5A" w:rsidP="00350798">
            <w:pPr>
              <w:pStyle w:val="TableParagraph"/>
              <w:spacing w:before="115"/>
              <w:rPr>
                <w:sz w:val="24"/>
              </w:rPr>
            </w:pPr>
            <w:r>
              <w:rPr>
                <w:sz w:val="24"/>
              </w:rPr>
              <w:t>Have</w:t>
            </w:r>
            <w:r>
              <w:rPr>
                <w:spacing w:val="-8"/>
                <w:sz w:val="24"/>
              </w:rPr>
              <w:t xml:space="preserve"> </w:t>
            </w:r>
            <w:r>
              <w:rPr>
                <w:sz w:val="24"/>
              </w:rPr>
              <w:t>you</w:t>
            </w:r>
            <w:r>
              <w:rPr>
                <w:spacing w:val="-8"/>
                <w:sz w:val="24"/>
              </w:rPr>
              <w:t xml:space="preserve"> </w:t>
            </w:r>
            <w:r>
              <w:rPr>
                <w:sz w:val="24"/>
              </w:rPr>
              <w:t>previously</w:t>
            </w:r>
            <w:r>
              <w:rPr>
                <w:spacing w:val="-10"/>
                <w:sz w:val="24"/>
              </w:rPr>
              <w:t xml:space="preserve"> </w:t>
            </w:r>
            <w:r>
              <w:rPr>
                <w:sz w:val="24"/>
              </w:rPr>
              <w:t>filed</w:t>
            </w:r>
            <w:r>
              <w:rPr>
                <w:spacing w:val="-8"/>
                <w:sz w:val="24"/>
              </w:rPr>
              <w:t xml:space="preserve"> </w:t>
            </w:r>
            <w:r>
              <w:rPr>
                <w:sz w:val="24"/>
              </w:rPr>
              <w:t>an</w:t>
            </w:r>
            <w:r>
              <w:rPr>
                <w:spacing w:val="-7"/>
                <w:sz w:val="24"/>
              </w:rPr>
              <w:t xml:space="preserve"> </w:t>
            </w:r>
            <w:r>
              <w:rPr>
                <w:sz w:val="24"/>
              </w:rPr>
              <w:t>ADA</w:t>
            </w:r>
            <w:r>
              <w:rPr>
                <w:spacing w:val="-9"/>
                <w:sz w:val="24"/>
              </w:rPr>
              <w:t xml:space="preserve"> </w:t>
            </w:r>
            <w:r>
              <w:rPr>
                <w:sz w:val="24"/>
              </w:rPr>
              <w:t>complaint</w:t>
            </w:r>
            <w:r>
              <w:rPr>
                <w:spacing w:val="-9"/>
                <w:sz w:val="24"/>
              </w:rPr>
              <w:t xml:space="preserve"> </w:t>
            </w:r>
            <w:r>
              <w:rPr>
                <w:sz w:val="24"/>
              </w:rPr>
              <w:t>with</w:t>
            </w:r>
            <w:r>
              <w:rPr>
                <w:spacing w:val="-7"/>
                <w:sz w:val="24"/>
              </w:rPr>
              <w:t xml:space="preserve"> </w:t>
            </w:r>
            <w:r>
              <w:rPr>
                <w:sz w:val="24"/>
              </w:rPr>
              <w:t>this</w:t>
            </w:r>
            <w:r>
              <w:rPr>
                <w:spacing w:val="-8"/>
                <w:sz w:val="24"/>
              </w:rPr>
              <w:t xml:space="preserve"> </w:t>
            </w:r>
            <w:r>
              <w:rPr>
                <w:spacing w:val="-2"/>
                <w:sz w:val="24"/>
              </w:rPr>
              <w:t>agency?</w:t>
            </w:r>
          </w:p>
        </w:tc>
        <w:tc>
          <w:tcPr>
            <w:tcW w:w="1171" w:type="dxa"/>
          </w:tcPr>
          <w:p w14:paraId="645EFAFD" w14:textId="77777777" w:rsidR="00355C5A" w:rsidRDefault="00355C5A" w:rsidP="00350798">
            <w:pPr>
              <w:pStyle w:val="TableParagraph"/>
              <w:spacing w:before="115"/>
              <w:ind w:left="377"/>
              <w:rPr>
                <w:sz w:val="24"/>
              </w:rPr>
            </w:pPr>
            <w:r>
              <w:rPr>
                <w:spacing w:val="-5"/>
                <w:sz w:val="24"/>
              </w:rPr>
              <w:t>Yes</w:t>
            </w:r>
          </w:p>
        </w:tc>
        <w:tc>
          <w:tcPr>
            <w:tcW w:w="1065" w:type="dxa"/>
          </w:tcPr>
          <w:p w14:paraId="2ACFA8B5" w14:textId="77777777" w:rsidR="00355C5A" w:rsidRDefault="00355C5A" w:rsidP="00350798">
            <w:pPr>
              <w:pStyle w:val="TableParagraph"/>
              <w:spacing w:before="115"/>
              <w:ind w:left="10"/>
              <w:jc w:val="center"/>
              <w:rPr>
                <w:sz w:val="24"/>
              </w:rPr>
            </w:pPr>
            <w:r>
              <w:rPr>
                <w:spacing w:val="-5"/>
                <w:sz w:val="24"/>
              </w:rPr>
              <w:t>No</w:t>
            </w:r>
          </w:p>
        </w:tc>
      </w:tr>
      <w:tr w:rsidR="00355C5A" w14:paraId="7A9F2F7A" w14:textId="77777777" w:rsidTr="00350798">
        <w:trPr>
          <w:trHeight w:val="431"/>
        </w:trPr>
        <w:tc>
          <w:tcPr>
            <w:tcW w:w="3737" w:type="dxa"/>
            <w:tcBorders>
              <w:right w:val="nil"/>
            </w:tcBorders>
          </w:tcPr>
          <w:p w14:paraId="2A3686F7" w14:textId="77777777" w:rsidR="00355C5A" w:rsidRDefault="00355C5A" w:rsidP="00350798">
            <w:pPr>
              <w:pStyle w:val="TableParagraph"/>
              <w:spacing w:before="154" w:line="258" w:lineRule="exact"/>
              <w:rPr>
                <w:sz w:val="24"/>
              </w:rPr>
            </w:pPr>
            <w:r>
              <w:rPr>
                <w:sz w:val="24"/>
              </w:rPr>
              <w:t>Contact</w:t>
            </w:r>
            <w:r>
              <w:rPr>
                <w:spacing w:val="-12"/>
                <w:sz w:val="24"/>
              </w:rPr>
              <w:t xml:space="preserve"> </w:t>
            </w:r>
            <w:r>
              <w:rPr>
                <w:spacing w:val="-4"/>
                <w:sz w:val="24"/>
              </w:rPr>
              <w:t>name:</w:t>
            </w:r>
          </w:p>
        </w:tc>
        <w:tc>
          <w:tcPr>
            <w:tcW w:w="5166" w:type="dxa"/>
            <w:tcBorders>
              <w:left w:val="nil"/>
              <w:right w:val="nil"/>
            </w:tcBorders>
          </w:tcPr>
          <w:p w14:paraId="08E46BCE" w14:textId="77777777" w:rsidR="00355C5A" w:rsidRDefault="00355C5A" w:rsidP="00350798">
            <w:pPr>
              <w:pStyle w:val="TableParagraph"/>
              <w:spacing w:before="154" w:line="258" w:lineRule="exact"/>
              <w:ind w:left="2072"/>
              <w:rPr>
                <w:sz w:val="24"/>
              </w:rPr>
            </w:pPr>
            <w:r>
              <w:rPr>
                <w:sz w:val="24"/>
              </w:rPr>
              <w:t>Telephone</w:t>
            </w:r>
            <w:r>
              <w:rPr>
                <w:spacing w:val="-6"/>
                <w:sz w:val="24"/>
              </w:rPr>
              <w:t xml:space="preserve"> </w:t>
            </w:r>
            <w:r>
              <w:rPr>
                <w:spacing w:val="-2"/>
                <w:sz w:val="24"/>
              </w:rPr>
              <w:t>number:</w:t>
            </w:r>
          </w:p>
        </w:tc>
        <w:tc>
          <w:tcPr>
            <w:tcW w:w="1171" w:type="dxa"/>
            <w:tcBorders>
              <w:left w:val="nil"/>
              <w:right w:val="nil"/>
            </w:tcBorders>
          </w:tcPr>
          <w:p w14:paraId="3E08688C" w14:textId="77777777" w:rsidR="00355C5A" w:rsidRDefault="00355C5A" w:rsidP="00350798">
            <w:pPr>
              <w:pStyle w:val="TableParagraph"/>
              <w:ind w:left="0"/>
              <w:rPr>
                <w:rFonts w:ascii="Times New Roman"/>
                <w:sz w:val="24"/>
              </w:rPr>
            </w:pPr>
          </w:p>
        </w:tc>
        <w:tc>
          <w:tcPr>
            <w:tcW w:w="1065" w:type="dxa"/>
            <w:tcBorders>
              <w:left w:val="nil"/>
            </w:tcBorders>
          </w:tcPr>
          <w:p w14:paraId="639F8ADD" w14:textId="77777777" w:rsidR="00355C5A" w:rsidRDefault="00355C5A" w:rsidP="00350798">
            <w:pPr>
              <w:pStyle w:val="TableParagraph"/>
              <w:ind w:left="0"/>
              <w:rPr>
                <w:rFonts w:ascii="Times New Roman"/>
                <w:sz w:val="24"/>
              </w:rPr>
            </w:pPr>
          </w:p>
        </w:tc>
      </w:tr>
      <w:tr w:rsidR="00355C5A" w14:paraId="754D92E9" w14:textId="77777777" w:rsidTr="00350798">
        <w:trPr>
          <w:trHeight w:val="362"/>
        </w:trPr>
        <w:tc>
          <w:tcPr>
            <w:tcW w:w="11139" w:type="dxa"/>
            <w:gridSpan w:val="4"/>
            <w:shd w:val="clear" w:color="auto" w:fill="D9D9D9"/>
          </w:tcPr>
          <w:p w14:paraId="47ED4A70" w14:textId="77777777" w:rsidR="00355C5A" w:rsidRDefault="00355C5A" w:rsidP="00350798">
            <w:pPr>
              <w:pStyle w:val="TableParagraph"/>
              <w:spacing w:before="38"/>
              <w:rPr>
                <w:b/>
                <w:sz w:val="24"/>
              </w:rPr>
            </w:pPr>
            <w:r>
              <w:rPr>
                <w:b/>
                <w:sz w:val="24"/>
              </w:rPr>
              <w:t xml:space="preserve">Section </w:t>
            </w:r>
            <w:r>
              <w:rPr>
                <w:b/>
                <w:spacing w:val="-10"/>
                <w:sz w:val="24"/>
              </w:rPr>
              <w:t>V</w:t>
            </w:r>
          </w:p>
        </w:tc>
      </w:tr>
      <w:tr w:rsidR="00355C5A" w14:paraId="670775D2" w14:textId="77777777" w:rsidTr="00350798">
        <w:trPr>
          <w:trHeight w:val="2772"/>
        </w:trPr>
        <w:tc>
          <w:tcPr>
            <w:tcW w:w="11139" w:type="dxa"/>
            <w:gridSpan w:val="4"/>
          </w:tcPr>
          <w:p w14:paraId="3C09E7E3" w14:textId="77777777" w:rsidR="00355C5A" w:rsidRDefault="00355C5A" w:rsidP="00350798">
            <w:pPr>
              <w:pStyle w:val="TableParagraph"/>
              <w:spacing w:before="115"/>
              <w:rPr>
                <w:sz w:val="24"/>
              </w:rPr>
            </w:pPr>
            <w:r>
              <w:rPr>
                <w:sz w:val="24"/>
              </w:rPr>
              <w:t>Have</w:t>
            </w:r>
            <w:r>
              <w:rPr>
                <w:spacing w:val="-2"/>
                <w:sz w:val="24"/>
              </w:rPr>
              <w:t xml:space="preserve"> </w:t>
            </w:r>
            <w:r>
              <w:rPr>
                <w:sz w:val="24"/>
              </w:rPr>
              <w:t>you</w:t>
            </w:r>
            <w:r>
              <w:rPr>
                <w:spacing w:val="-2"/>
                <w:sz w:val="24"/>
              </w:rPr>
              <w:t xml:space="preserve"> </w:t>
            </w:r>
            <w:r>
              <w:rPr>
                <w:sz w:val="24"/>
              </w:rPr>
              <w:t>filed</w:t>
            </w:r>
            <w:r>
              <w:rPr>
                <w:spacing w:val="-2"/>
                <w:sz w:val="24"/>
              </w:rPr>
              <w:t xml:space="preserve"> </w:t>
            </w:r>
            <w:r>
              <w:rPr>
                <w:sz w:val="24"/>
              </w:rPr>
              <w:t>this</w:t>
            </w:r>
            <w:r>
              <w:rPr>
                <w:spacing w:val="-2"/>
                <w:sz w:val="24"/>
              </w:rPr>
              <w:t xml:space="preserve"> </w:t>
            </w:r>
            <w:r>
              <w:rPr>
                <w:sz w:val="24"/>
              </w:rPr>
              <w:t>complaint</w:t>
            </w:r>
            <w:r>
              <w:rPr>
                <w:spacing w:val="-2"/>
                <w:sz w:val="24"/>
              </w:rPr>
              <w:t xml:space="preserve"> </w:t>
            </w:r>
            <w:r>
              <w:rPr>
                <w:sz w:val="24"/>
              </w:rPr>
              <w:t>with</w:t>
            </w:r>
            <w:r>
              <w:rPr>
                <w:spacing w:val="-2"/>
                <w:sz w:val="24"/>
              </w:rPr>
              <w:t xml:space="preserve"> </w:t>
            </w:r>
            <w:r>
              <w:rPr>
                <w:sz w:val="24"/>
              </w:rPr>
              <w:t>any</w:t>
            </w:r>
            <w:r>
              <w:rPr>
                <w:spacing w:val="-5"/>
                <w:sz w:val="24"/>
              </w:rPr>
              <w:t xml:space="preserve"> </w:t>
            </w:r>
            <w:r>
              <w:rPr>
                <w:sz w:val="24"/>
              </w:rPr>
              <w:t>other</w:t>
            </w:r>
            <w:r>
              <w:rPr>
                <w:spacing w:val="-2"/>
                <w:sz w:val="24"/>
              </w:rPr>
              <w:t xml:space="preserve"> </w:t>
            </w:r>
            <w:r>
              <w:rPr>
                <w:sz w:val="24"/>
              </w:rPr>
              <w:t>federal,</w:t>
            </w:r>
            <w:r>
              <w:rPr>
                <w:spacing w:val="-4"/>
                <w:sz w:val="24"/>
              </w:rPr>
              <w:t xml:space="preserve"> </w:t>
            </w:r>
            <w:r>
              <w:rPr>
                <w:sz w:val="24"/>
              </w:rPr>
              <w:t>state,</w:t>
            </w:r>
            <w:r>
              <w:rPr>
                <w:spacing w:val="-3"/>
                <w:sz w:val="24"/>
              </w:rPr>
              <w:t xml:space="preserve"> </w:t>
            </w:r>
            <w:r>
              <w:rPr>
                <w:sz w:val="24"/>
              </w:rPr>
              <w:t>or</w:t>
            </w:r>
            <w:r>
              <w:rPr>
                <w:spacing w:val="-1"/>
                <w:sz w:val="24"/>
              </w:rPr>
              <w:t xml:space="preserve"> </w:t>
            </w:r>
            <w:r>
              <w:rPr>
                <w:sz w:val="24"/>
              </w:rPr>
              <w:t>local</w:t>
            </w:r>
            <w:r>
              <w:rPr>
                <w:spacing w:val="-4"/>
                <w:sz w:val="24"/>
              </w:rPr>
              <w:t xml:space="preserve"> </w:t>
            </w:r>
            <w:r>
              <w:rPr>
                <w:sz w:val="24"/>
              </w:rPr>
              <w:t>agency,</w:t>
            </w:r>
            <w:r>
              <w:rPr>
                <w:spacing w:val="-1"/>
                <w:sz w:val="24"/>
              </w:rPr>
              <w:t xml:space="preserve"> </w:t>
            </w:r>
            <w:r>
              <w:rPr>
                <w:sz w:val="24"/>
              </w:rPr>
              <w:t>or</w:t>
            </w:r>
            <w:r>
              <w:rPr>
                <w:spacing w:val="-1"/>
                <w:sz w:val="24"/>
              </w:rPr>
              <w:t xml:space="preserve"> </w:t>
            </w:r>
            <w:r>
              <w:rPr>
                <w:sz w:val="24"/>
              </w:rPr>
              <w:t>with</w:t>
            </w:r>
            <w:r>
              <w:rPr>
                <w:spacing w:val="-1"/>
                <w:sz w:val="24"/>
              </w:rPr>
              <w:t xml:space="preserve"> </w:t>
            </w:r>
            <w:r>
              <w:rPr>
                <w:sz w:val="24"/>
              </w:rPr>
              <w:t>any</w:t>
            </w:r>
            <w:r>
              <w:rPr>
                <w:spacing w:val="-4"/>
                <w:sz w:val="24"/>
              </w:rPr>
              <w:t xml:space="preserve"> </w:t>
            </w:r>
            <w:r>
              <w:rPr>
                <w:sz w:val="24"/>
              </w:rPr>
              <w:t>federal</w:t>
            </w:r>
            <w:r>
              <w:rPr>
                <w:spacing w:val="-1"/>
                <w:sz w:val="24"/>
              </w:rPr>
              <w:t xml:space="preserve"> </w:t>
            </w:r>
            <w:r>
              <w:rPr>
                <w:sz w:val="24"/>
              </w:rPr>
              <w:t>or</w:t>
            </w:r>
            <w:r>
              <w:rPr>
                <w:spacing w:val="-1"/>
                <w:sz w:val="24"/>
              </w:rPr>
              <w:t xml:space="preserve"> </w:t>
            </w:r>
            <w:r>
              <w:rPr>
                <w:sz w:val="24"/>
              </w:rPr>
              <w:t xml:space="preserve">state </w:t>
            </w:r>
            <w:r>
              <w:rPr>
                <w:spacing w:val="-2"/>
                <w:sz w:val="24"/>
              </w:rPr>
              <w:t>court?</w:t>
            </w:r>
          </w:p>
          <w:p w14:paraId="6311B106" w14:textId="77777777" w:rsidR="00355C5A" w:rsidRDefault="00355C5A" w:rsidP="00350798">
            <w:pPr>
              <w:pStyle w:val="TableParagraph"/>
              <w:tabs>
                <w:tab w:val="left" w:pos="5955"/>
              </w:tabs>
              <w:spacing w:before="120"/>
              <w:ind w:left="4608"/>
              <w:rPr>
                <w:sz w:val="24"/>
              </w:rPr>
            </w:pPr>
            <w:r>
              <w:rPr>
                <w:sz w:val="24"/>
              </w:rPr>
              <w:t xml:space="preserve">[ ] </w:t>
            </w:r>
            <w:r>
              <w:rPr>
                <w:spacing w:val="-5"/>
                <w:sz w:val="24"/>
              </w:rPr>
              <w:t>Yes</w:t>
            </w:r>
            <w:r>
              <w:rPr>
                <w:sz w:val="24"/>
              </w:rPr>
              <w:tab/>
              <w:t>[ ]</w:t>
            </w:r>
            <w:r>
              <w:rPr>
                <w:spacing w:val="-2"/>
                <w:sz w:val="24"/>
              </w:rPr>
              <w:t xml:space="preserve"> </w:t>
            </w:r>
            <w:r>
              <w:rPr>
                <w:spacing w:val="-5"/>
                <w:sz w:val="24"/>
              </w:rPr>
              <w:t>No</w:t>
            </w:r>
          </w:p>
          <w:p w14:paraId="38C130E9" w14:textId="77777777" w:rsidR="00355C5A" w:rsidRDefault="00355C5A" w:rsidP="00350798">
            <w:pPr>
              <w:pStyle w:val="TableParagraph"/>
              <w:spacing w:before="120"/>
              <w:rPr>
                <w:sz w:val="24"/>
              </w:rPr>
            </w:pPr>
            <w:r>
              <w:rPr>
                <w:sz w:val="24"/>
              </w:rPr>
              <w:t>If</w:t>
            </w:r>
            <w:r>
              <w:rPr>
                <w:spacing w:val="-2"/>
                <w:sz w:val="24"/>
              </w:rPr>
              <w:t xml:space="preserve"> </w:t>
            </w:r>
            <w:r>
              <w:rPr>
                <w:sz w:val="24"/>
              </w:rPr>
              <w:t>yes,</w:t>
            </w:r>
            <w:r>
              <w:rPr>
                <w:spacing w:val="-1"/>
                <w:sz w:val="24"/>
              </w:rPr>
              <w:t xml:space="preserve"> </w:t>
            </w:r>
            <w:r>
              <w:rPr>
                <w:sz w:val="24"/>
              </w:rPr>
              <w:t>check</w:t>
            </w:r>
            <w:r>
              <w:rPr>
                <w:spacing w:val="-3"/>
                <w:sz w:val="24"/>
              </w:rPr>
              <w:t xml:space="preserve"> </w:t>
            </w:r>
            <w:r>
              <w:rPr>
                <w:sz w:val="24"/>
              </w:rPr>
              <w:t>all</w:t>
            </w:r>
            <w:r>
              <w:rPr>
                <w:spacing w:val="-2"/>
                <w:sz w:val="24"/>
              </w:rPr>
              <w:t xml:space="preserve"> </w:t>
            </w:r>
            <w:r>
              <w:rPr>
                <w:sz w:val="24"/>
              </w:rPr>
              <w:t>that</w:t>
            </w:r>
            <w:r>
              <w:rPr>
                <w:spacing w:val="-1"/>
                <w:sz w:val="24"/>
              </w:rPr>
              <w:t xml:space="preserve"> </w:t>
            </w:r>
            <w:r>
              <w:rPr>
                <w:spacing w:val="-2"/>
                <w:sz w:val="24"/>
              </w:rPr>
              <w:t>apply:</w:t>
            </w:r>
          </w:p>
          <w:p w14:paraId="667E2C8A" w14:textId="77777777" w:rsidR="00355C5A" w:rsidRDefault="00355C5A" w:rsidP="00350798">
            <w:pPr>
              <w:pStyle w:val="TableParagraph"/>
              <w:tabs>
                <w:tab w:val="left" w:pos="442"/>
                <w:tab w:val="left" w:pos="5447"/>
                <w:tab w:val="left" w:pos="5720"/>
                <w:tab w:val="left" w:pos="6053"/>
                <w:tab w:val="left" w:pos="10724"/>
              </w:tabs>
              <w:spacing w:before="120"/>
              <w:rPr>
                <w:sz w:val="24"/>
              </w:rPr>
            </w:pPr>
            <w:r>
              <w:rPr>
                <w:spacing w:val="-10"/>
                <w:sz w:val="24"/>
              </w:rPr>
              <w:t>[</w:t>
            </w:r>
            <w:r>
              <w:rPr>
                <w:sz w:val="24"/>
              </w:rPr>
              <w:tab/>
              <w:t>]</w:t>
            </w:r>
            <w:r>
              <w:rPr>
                <w:spacing w:val="74"/>
                <w:sz w:val="24"/>
              </w:rPr>
              <w:t xml:space="preserve"> </w:t>
            </w:r>
            <w:r>
              <w:rPr>
                <w:sz w:val="24"/>
              </w:rPr>
              <w:t xml:space="preserve">Federal Agency: </w:t>
            </w:r>
            <w:r>
              <w:rPr>
                <w:sz w:val="24"/>
                <w:u w:val="single"/>
              </w:rPr>
              <w:tab/>
            </w:r>
            <w:r>
              <w:rPr>
                <w:sz w:val="24"/>
              </w:rPr>
              <w:tab/>
            </w:r>
            <w:r>
              <w:rPr>
                <w:spacing w:val="-10"/>
                <w:sz w:val="24"/>
              </w:rPr>
              <w:t>[</w:t>
            </w:r>
            <w:r>
              <w:rPr>
                <w:sz w:val="24"/>
              </w:rPr>
              <w:tab/>
              <w:t>]</w:t>
            </w:r>
            <w:r>
              <w:rPr>
                <w:spacing w:val="80"/>
                <w:sz w:val="24"/>
              </w:rPr>
              <w:t xml:space="preserve"> </w:t>
            </w:r>
            <w:r>
              <w:rPr>
                <w:sz w:val="24"/>
              </w:rPr>
              <w:t>Federal Court:</w:t>
            </w:r>
            <w:r>
              <w:rPr>
                <w:spacing w:val="9"/>
                <w:sz w:val="24"/>
              </w:rPr>
              <w:t xml:space="preserve"> </w:t>
            </w:r>
            <w:r>
              <w:rPr>
                <w:sz w:val="24"/>
                <w:u w:val="single"/>
              </w:rPr>
              <w:tab/>
            </w:r>
          </w:p>
          <w:p w14:paraId="117F986E" w14:textId="77777777" w:rsidR="00355C5A" w:rsidRDefault="00355C5A" w:rsidP="00350798">
            <w:pPr>
              <w:pStyle w:val="TableParagraph"/>
              <w:tabs>
                <w:tab w:val="left" w:pos="442"/>
                <w:tab w:val="left" w:pos="5461"/>
                <w:tab w:val="left" w:pos="5733"/>
                <w:tab w:val="left" w:pos="6066"/>
                <w:tab w:val="left" w:pos="10742"/>
              </w:tabs>
              <w:spacing w:before="7" w:line="390" w:lineRule="atLeast"/>
              <w:ind w:right="347"/>
              <w:rPr>
                <w:sz w:val="24"/>
              </w:rPr>
            </w:pPr>
            <w:r>
              <w:rPr>
                <w:spacing w:val="-10"/>
                <w:sz w:val="24"/>
              </w:rPr>
              <w:t>[</w:t>
            </w:r>
            <w:r>
              <w:rPr>
                <w:sz w:val="24"/>
              </w:rPr>
              <w:tab/>
              <w:t>]</w:t>
            </w:r>
            <w:r>
              <w:rPr>
                <w:spacing w:val="40"/>
                <w:sz w:val="24"/>
              </w:rPr>
              <w:t xml:space="preserve"> </w:t>
            </w:r>
            <w:r>
              <w:rPr>
                <w:sz w:val="24"/>
              </w:rPr>
              <w:t xml:space="preserve">State Agency: </w:t>
            </w:r>
            <w:r>
              <w:rPr>
                <w:sz w:val="24"/>
                <w:u w:val="single"/>
              </w:rPr>
              <w:tab/>
            </w:r>
            <w:r>
              <w:rPr>
                <w:sz w:val="24"/>
              </w:rPr>
              <w:tab/>
            </w:r>
            <w:r>
              <w:rPr>
                <w:spacing w:val="-10"/>
                <w:sz w:val="24"/>
              </w:rPr>
              <w:t>[</w:t>
            </w:r>
            <w:r>
              <w:rPr>
                <w:sz w:val="24"/>
              </w:rPr>
              <w:tab/>
              <w:t>]</w:t>
            </w:r>
            <w:r>
              <w:rPr>
                <w:spacing w:val="40"/>
                <w:sz w:val="24"/>
              </w:rPr>
              <w:t xml:space="preserve"> </w:t>
            </w:r>
            <w:r>
              <w:rPr>
                <w:sz w:val="24"/>
              </w:rPr>
              <w:t xml:space="preserve">State Court: </w:t>
            </w:r>
            <w:r>
              <w:rPr>
                <w:sz w:val="24"/>
                <w:u w:val="single"/>
              </w:rPr>
              <w:tab/>
            </w:r>
            <w:r>
              <w:rPr>
                <w:sz w:val="24"/>
              </w:rPr>
              <w:t xml:space="preserve"> </w:t>
            </w:r>
            <w:r>
              <w:rPr>
                <w:spacing w:val="-10"/>
                <w:sz w:val="24"/>
              </w:rPr>
              <w:t>[</w:t>
            </w:r>
            <w:r>
              <w:rPr>
                <w:sz w:val="24"/>
              </w:rPr>
              <w:tab/>
              <w:t>]</w:t>
            </w:r>
            <w:r>
              <w:rPr>
                <w:spacing w:val="76"/>
                <w:sz w:val="24"/>
              </w:rPr>
              <w:t xml:space="preserve"> </w:t>
            </w:r>
            <w:r>
              <w:rPr>
                <w:sz w:val="24"/>
              </w:rPr>
              <w:t xml:space="preserve">Local Agency: </w:t>
            </w:r>
            <w:r>
              <w:rPr>
                <w:sz w:val="24"/>
                <w:u w:val="single"/>
              </w:rPr>
              <w:tab/>
            </w:r>
            <w:r>
              <w:rPr>
                <w:spacing w:val="-54"/>
                <w:sz w:val="24"/>
                <w:u w:val="single"/>
              </w:rPr>
              <w:t xml:space="preserve"> </w:t>
            </w:r>
            <w:r>
              <w:rPr>
                <w:sz w:val="24"/>
              </w:rPr>
              <w:tab/>
            </w:r>
            <w:r>
              <w:rPr>
                <w:spacing w:val="-46"/>
                <w:sz w:val="24"/>
              </w:rPr>
              <w:t xml:space="preserve"> </w:t>
            </w:r>
            <w:r>
              <w:rPr>
                <w:sz w:val="24"/>
              </w:rPr>
              <w:t>[</w:t>
            </w:r>
            <w:r>
              <w:rPr>
                <w:sz w:val="24"/>
              </w:rPr>
              <w:tab/>
            </w:r>
            <w:r>
              <w:rPr>
                <w:spacing w:val="-42"/>
                <w:sz w:val="24"/>
              </w:rPr>
              <w:t xml:space="preserve"> </w:t>
            </w:r>
            <w:r>
              <w:rPr>
                <w:sz w:val="24"/>
              </w:rPr>
              <w:t>]</w:t>
            </w:r>
            <w:r>
              <w:rPr>
                <w:spacing w:val="80"/>
                <w:sz w:val="24"/>
              </w:rPr>
              <w:t xml:space="preserve"> </w:t>
            </w:r>
            <w:r>
              <w:rPr>
                <w:sz w:val="24"/>
              </w:rPr>
              <w:t xml:space="preserve">Local Court: </w:t>
            </w:r>
            <w:r>
              <w:rPr>
                <w:sz w:val="24"/>
                <w:u w:val="single"/>
              </w:rPr>
              <w:tab/>
              <w:t xml:space="preserve"> </w:t>
            </w:r>
          </w:p>
        </w:tc>
      </w:tr>
      <w:tr w:rsidR="00355C5A" w14:paraId="4361DED2" w14:textId="77777777" w:rsidTr="00350798">
        <w:trPr>
          <w:trHeight w:val="515"/>
        </w:trPr>
        <w:tc>
          <w:tcPr>
            <w:tcW w:w="11139" w:type="dxa"/>
            <w:gridSpan w:val="4"/>
          </w:tcPr>
          <w:p w14:paraId="243FEC88" w14:textId="77777777" w:rsidR="00355C5A" w:rsidRDefault="00355C5A" w:rsidP="00350798">
            <w:pPr>
              <w:pStyle w:val="TableParagraph"/>
              <w:spacing w:before="115"/>
              <w:rPr>
                <w:sz w:val="24"/>
              </w:rPr>
            </w:pPr>
            <w:r>
              <w:rPr>
                <w:sz w:val="24"/>
              </w:rPr>
              <w:t>Please</w:t>
            </w:r>
            <w:r>
              <w:rPr>
                <w:spacing w:val="-7"/>
                <w:sz w:val="24"/>
              </w:rPr>
              <w:t xml:space="preserve"> </w:t>
            </w:r>
            <w:r>
              <w:rPr>
                <w:sz w:val="24"/>
              </w:rPr>
              <w:t>provide contact</w:t>
            </w:r>
            <w:r>
              <w:rPr>
                <w:spacing w:val="-4"/>
                <w:sz w:val="24"/>
              </w:rPr>
              <w:t xml:space="preserve"> </w:t>
            </w:r>
            <w:r>
              <w:rPr>
                <w:sz w:val="24"/>
              </w:rPr>
              <w:t>information</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person</w:t>
            </w:r>
            <w:r>
              <w:rPr>
                <w:spacing w:val="-2"/>
                <w:sz w:val="24"/>
              </w:rPr>
              <w:t xml:space="preserve"> </w:t>
            </w:r>
            <w:r>
              <w:rPr>
                <w:sz w:val="24"/>
              </w:rPr>
              <w:t>you</w:t>
            </w:r>
            <w:r>
              <w:rPr>
                <w:spacing w:val="-3"/>
                <w:sz w:val="24"/>
              </w:rPr>
              <w:t xml:space="preserve"> </w:t>
            </w:r>
            <w:r>
              <w:rPr>
                <w:sz w:val="24"/>
              </w:rPr>
              <w:t>spoke</w:t>
            </w:r>
            <w:r>
              <w:rPr>
                <w:spacing w:val="-5"/>
                <w:sz w:val="24"/>
              </w:rPr>
              <w:t xml:space="preserve"> </w:t>
            </w:r>
            <w:r>
              <w:rPr>
                <w:sz w:val="24"/>
              </w:rPr>
              <w:t>to</w:t>
            </w:r>
            <w:r>
              <w:rPr>
                <w:spacing w:val="-1"/>
                <w:sz w:val="24"/>
              </w:rPr>
              <w:t xml:space="preserve"> </w:t>
            </w:r>
            <w:r>
              <w:rPr>
                <w:sz w:val="24"/>
              </w:rPr>
              <w:t>at</w:t>
            </w:r>
            <w:r>
              <w:rPr>
                <w:spacing w:val="-3"/>
                <w:sz w:val="24"/>
              </w:rPr>
              <w:t xml:space="preserve"> </w:t>
            </w:r>
            <w:r>
              <w:rPr>
                <w:sz w:val="24"/>
              </w:rPr>
              <w:t>the</w:t>
            </w:r>
            <w:r>
              <w:rPr>
                <w:spacing w:val="-3"/>
                <w:sz w:val="24"/>
              </w:rPr>
              <w:t xml:space="preserve"> </w:t>
            </w:r>
            <w:r>
              <w:rPr>
                <w:sz w:val="24"/>
              </w:rPr>
              <w:t>above</w:t>
            </w:r>
            <w:r>
              <w:rPr>
                <w:spacing w:val="-2"/>
                <w:sz w:val="24"/>
              </w:rPr>
              <w:t xml:space="preserve"> agency:</w:t>
            </w:r>
          </w:p>
        </w:tc>
      </w:tr>
      <w:tr w:rsidR="00355C5A" w14:paraId="0A38EAD5" w14:textId="77777777" w:rsidTr="00350798">
        <w:trPr>
          <w:trHeight w:val="431"/>
        </w:trPr>
        <w:tc>
          <w:tcPr>
            <w:tcW w:w="3737" w:type="dxa"/>
            <w:tcBorders>
              <w:right w:val="nil"/>
            </w:tcBorders>
          </w:tcPr>
          <w:p w14:paraId="1CADE7B9" w14:textId="77777777" w:rsidR="00355C5A" w:rsidRDefault="00355C5A" w:rsidP="00350798">
            <w:pPr>
              <w:pStyle w:val="TableParagraph"/>
              <w:spacing w:before="151" w:line="260" w:lineRule="exact"/>
              <w:rPr>
                <w:b/>
                <w:sz w:val="24"/>
              </w:rPr>
            </w:pPr>
            <w:r>
              <w:rPr>
                <w:b/>
                <w:spacing w:val="-2"/>
                <w:sz w:val="24"/>
              </w:rPr>
              <w:t>Name:</w:t>
            </w:r>
          </w:p>
        </w:tc>
        <w:tc>
          <w:tcPr>
            <w:tcW w:w="5166" w:type="dxa"/>
            <w:tcBorders>
              <w:left w:val="nil"/>
              <w:right w:val="nil"/>
            </w:tcBorders>
          </w:tcPr>
          <w:p w14:paraId="569F57FB" w14:textId="77777777" w:rsidR="00355C5A" w:rsidRDefault="00355C5A" w:rsidP="00350798">
            <w:pPr>
              <w:pStyle w:val="TableParagraph"/>
              <w:spacing w:before="151" w:line="260" w:lineRule="exact"/>
              <w:ind w:left="416"/>
              <w:jc w:val="center"/>
              <w:rPr>
                <w:b/>
                <w:sz w:val="24"/>
              </w:rPr>
            </w:pPr>
            <w:r>
              <w:rPr>
                <w:b/>
                <w:spacing w:val="-2"/>
                <w:sz w:val="24"/>
              </w:rPr>
              <w:t>Title:</w:t>
            </w:r>
          </w:p>
        </w:tc>
        <w:tc>
          <w:tcPr>
            <w:tcW w:w="1171" w:type="dxa"/>
            <w:tcBorders>
              <w:left w:val="nil"/>
              <w:right w:val="nil"/>
            </w:tcBorders>
          </w:tcPr>
          <w:p w14:paraId="39FF25BB" w14:textId="77777777" w:rsidR="00355C5A" w:rsidRDefault="00355C5A" w:rsidP="00350798">
            <w:pPr>
              <w:pStyle w:val="TableParagraph"/>
              <w:ind w:left="0"/>
              <w:rPr>
                <w:rFonts w:ascii="Times New Roman"/>
                <w:sz w:val="24"/>
              </w:rPr>
            </w:pPr>
          </w:p>
        </w:tc>
        <w:tc>
          <w:tcPr>
            <w:tcW w:w="1065" w:type="dxa"/>
            <w:tcBorders>
              <w:left w:val="nil"/>
            </w:tcBorders>
          </w:tcPr>
          <w:p w14:paraId="0C573FD8" w14:textId="77777777" w:rsidR="00355C5A" w:rsidRDefault="00355C5A" w:rsidP="00350798">
            <w:pPr>
              <w:pStyle w:val="TableParagraph"/>
              <w:ind w:left="0"/>
              <w:rPr>
                <w:rFonts w:ascii="Times New Roman"/>
                <w:sz w:val="24"/>
              </w:rPr>
            </w:pPr>
          </w:p>
        </w:tc>
      </w:tr>
      <w:tr w:rsidR="00355C5A" w14:paraId="3CCFB1A5" w14:textId="77777777" w:rsidTr="00350798">
        <w:trPr>
          <w:trHeight w:val="431"/>
        </w:trPr>
        <w:tc>
          <w:tcPr>
            <w:tcW w:w="11139" w:type="dxa"/>
            <w:gridSpan w:val="4"/>
          </w:tcPr>
          <w:p w14:paraId="4495AB0C" w14:textId="77777777" w:rsidR="00355C5A" w:rsidRDefault="00355C5A" w:rsidP="00350798">
            <w:pPr>
              <w:pStyle w:val="TableParagraph"/>
              <w:spacing w:before="151" w:line="260" w:lineRule="exact"/>
              <w:rPr>
                <w:b/>
                <w:sz w:val="24"/>
              </w:rPr>
            </w:pPr>
            <w:r>
              <w:rPr>
                <w:b/>
                <w:spacing w:val="-2"/>
                <w:sz w:val="24"/>
              </w:rPr>
              <w:t>Agency:</w:t>
            </w:r>
          </w:p>
        </w:tc>
      </w:tr>
      <w:tr w:rsidR="00355C5A" w14:paraId="2BD01375" w14:textId="77777777" w:rsidTr="00350798">
        <w:trPr>
          <w:trHeight w:val="431"/>
        </w:trPr>
        <w:tc>
          <w:tcPr>
            <w:tcW w:w="11139" w:type="dxa"/>
            <w:gridSpan w:val="4"/>
          </w:tcPr>
          <w:p w14:paraId="06DEC8F5" w14:textId="77777777" w:rsidR="00355C5A" w:rsidRDefault="00355C5A" w:rsidP="00350798">
            <w:pPr>
              <w:pStyle w:val="TableParagraph"/>
              <w:spacing w:before="151" w:line="260" w:lineRule="exact"/>
              <w:rPr>
                <w:b/>
                <w:sz w:val="24"/>
              </w:rPr>
            </w:pPr>
            <w:r>
              <w:rPr>
                <w:b/>
                <w:spacing w:val="-2"/>
                <w:sz w:val="24"/>
              </w:rPr>
              <w:t>Address:</w:t>
            </w:r>
          </w:p>
        </w:tc>
      </w:tr>
      <w:tr w:rsidR="00355C5A" w14:paraId="24303F07" w14:textId="77777777" w:rsidTr="00350798">
        <w:trPr>
          <w:trHeight w:val="433"/>
        </w:trPr>
        <w:tc>
          <w:tcPr>
            <w:tcW w:w="11139" w:type="dxa"/>
            <w:gridSpan w:val="4"/>
          </w:tcPr>
          <w:p w14:paraId="688728AC" w14:textId="77777777" w:rsidR="00355C5A" w:rsidRDefault="00355C5A" w:rsidP="00350798">
            <w:pPr>
              <w:pStyle w:val="TableParagraph"/>
              <w:spacing w:before="154" w:line="260" w:lineRule="exact"/>
              <w:rPr>
                <w:b/>
                <w:sz w:val="24"/>
              </w:rPr>
            </w:pPr>
            <w:r>
              <w:rPr>
                <w:b/>
                <w:spacing w:val="-2"/>
                <w:sz w:val="24"/>
              </w:rPr>
              <w:t>Telephone:</w:t>
            </w:r>
          </w:p>
        </w:tc>
      </w:tr>
    </w:tbl>
    <w:p w14:paraId="0202B99D" w14:textId="77777777" w:rsidR="00355C5A" w:rsidRPr="00355C5A" w:rsidRDefault="00355C5A" w:rsidP="00355C5A">
      <w:pPr>
        <w:spacing w:line="264" w:lineRule="auto"/>
        <w:rPr>
          <w:i/>
          <w:iCs/>
          <w:sz w:val="12"/>
          <w:szCs w:val="12"/>
          <w:u w:val="single"/>
        </w:rPr>
      </w:pPr>
    </w:p>
    <w:p w14:paraId="0336DA9D" w14:textId="6A6D6684" w:rsidR="00355C5A" w:rsidRPr="00CA3B9B" w:rsidRDefault="00355C5A" w:rsidP="00355C5A">
      <w:pPr>
        <w:spacing w:line="264" w:lineRule="auto"/>
      </w:pPr>
      <w:r w:rsidRPr="005C3F25">
        <w:rPr>
          <w:i/>
          <w:iCs/>
          <w:u w:val="single"/>
        </w:rPr>
        <w:t>Important Notice</w:t>
      </w:r>
      <w:r>
        <w:t xml:space="preserve">: </w:t>
      </w:r>
      <w:r w:rsidRPr="00CA3B9B">
        <w:t xml:space="preserve">To protect your rights, your complaint must be filed within </w:t>
      </w:r>
      <w:r w:rsidRPr="00CA3B9B">
        <w:rPr>
          <w:u w:val="single"/>
        </w:rPr>
        <w:t>180</w:t>
      </w:r>
      <w:r w:rsidRPr="00CA3B9B">
        <w:t xml:space="preserve"> days following the date of the alleged discrimination. Failure to file within </w:t>
      </w:r>
      <w:r w:rsidRPr="00CA3B9B">
        <w:rPr>
          <w:u w:val="single"/>
        </w:rPr>
        <w:t>180</w:t>
      </w:r>
      <w:r w:rsidRPr="00CA3B9B">
        <w:t xml:space="preserve"> days may result in dismissal of the complaint.</w:t>
      </w:r>
      <w:r>
        <w:t xml:space="preserve"> </w:t>
      </w:r>
      <w:r w:rsidRPr="00CA3B9B">
        <w:t xml:space="preserve">You may attach any </w:t>
      </w:r>
      <w:r>
        <w:t xml:space="preserve">additional </w:t>
      </w:r>
      <w:r w:rsidRPr="00CA3B9B">
        <w:t>written materials or other information that you think is relevant to your complaint</w:t>
      </w:r>
      <w:r>
        <w:t xml:space="preserve"> to this form.</w:t>
      </w:r>
    </w:p>
    <w:p w14:paraId="7C2A5A7A" w14:textId="77777777" w:rsidR="00355C5A" w:rsidRDefault="00355C5A" w:rsidP="00355C5A">
      <w:pPr>
        <w:spacing w:line="264" w:lineRule="auto"/>
        <w:rPr>
          <w:rFonts w:ascii="Arial" w:hAnsi="Arial" w:cs="Arial"/>
        </w:rPr>
      </w:pPr>
    </w:p>
    <w:p w14:paraId="2A569DED" w14:textId="57F564D6" w:rsidR="00355C5A" w:rsidRPr="00355C5A" w:rsidRDefault="00355C5A" w:rsidP="00355C5A">
      <w:pPr>
        <w:spacing w:line="264" w:lineRule="auto"/>
        <w:rPr>
          <w:rFonts w:ascii="Arial" w:hAnsi="Arial" w:cs="Arial"/>
        </w:rPr>
      </w:pPr>
      <w:r w:rsidRPr="00355C5A">
        <w:rPr>
          <w:rFonts w:ascii="Arial" w:hAnsi="Arial" w:cs="Arial"/>
        </w:rPr>
        <w:t>Signature and date required below.</w:t>
      </w:r>
    </w:p>
    <w:p w14:paraId="325ACAA9" w14:textId="77777777" w:rsidR="00355C5A" w:rsidRDefault="00355C5A" w:rsidP="00355C5A">
      <w:pPr>
        <w:pStyle w:val="BodyText"/>
        <w:spacing w:before="192"/>
        <w:rPr>
          <w:sz w:val="20"/>
        </w:rPr>
      </w:pPr>
    </w:p>
    <w:p w14:paraId="601D8843" w14:textId="77777777" w:rsidR="00355C5A" w:rsidRDefault="00355C5A" w:rsidP="00355C5A">
      <w:pPr>
        <w:pStyle w:val="BodyText"/>
        <w:spacing w:before="192"/>
        <w:rPr>
          <w:sz w:val="20"/>
        </w:rPr>
      </w:pPr>
      <w:r>
        <w:rPr>
          <w:noProof/>
        </w:rPr>
        <w:t>_______________________________________________</w:t>
      </w:r>
      <w:r>
        <w:rPr>
          <w:noProof/>
        </w:rPr>
        <w:tab/>
      </w:r>
      <w:r>
        <w:rPr>
          <w:noProof/>
        </w:rPr>
        <w:tab/>
      </w:r>
      <w:r>
        <w:rPr>
          <w:noProof/>
        </w:rPr>
        <w:tab/>
      </w:r>
      <w:r>
        <w:rPr>
          <w:noProof/>
        </w:rPr>
        <w:tab/>
        <w:t>________________</w:t>
      </w:r>
    </w:p>
    <w:p w14:paraId="68016E7E" w14:textId="78AD77B1" w:rsidR="00355C5A" w:rsidRDefault="00355C5A" w:rsidP="00355C5A">
      <w:pPr>
        <w:pStyle w:val="BodyText"/>
        <w:tabs>
          <w:tab w:val="left" w:pos="8899"/>
        </w:tabs>
        <w:ind w:left="960"/>
      </w:pPr>
      <w:r>
        <w:rPr>
          <w:spacing w:val="-2"/>
        </w:rPr>
        <w:t>Signature of Person Filing Complaint</w:t>
      </w:r>
      <w:r>
        <w:tab/>
      </w:r>
      <w:r>
        <w:rPr>
          <w:spacing w:val="-4"/>
          <w:position w:val="2"/>
        </w:rPr>
        <w:t>Date</w:t>
      </w:r>
    </w:p>
    <w:p w14:paraId="19F8D727" w14:textId="77777777" w:rsidR="00355C5A" w:rsidRDefault="00355C5A" w:rsidP="00355C5A">
      <w:pPr>
        <w:pStyle w:val="BodyText"/>
        <w:spacing w:before="202"/>
      </w:pPr>
    </w:p>
    <w:p w14:paraId="7A62C4E9" w14:textId="62A5EF5B" w:rsidR="00355C5A" w:rsidRPr="00355C5A" w:rsidRDefault="00355C5A" w:rsidP="00355C5A">
      <w:pPr>
        <w:pStyle w:val="BodyText"/>
        <w:spacing w:before="1"/>
        <w:ind w:right="1950"/>
        <w:rPr>
          <w:color w:val="FF0000"/>
        </w:rPr>
      </w:pPr>
      <w:r>
        <w:t>If</w:t>
      </w:r>
      <w:r>
        <w:rPr>
          <w:spacing w:val="-3"/>
        </w:rPr>
        <w:t xml:space="preserve"> </w:t>
      </w:r>
      <w:r>
        <w:t>you</w:t>
      </w:r>
      <w:r>
        <w:rPr>
          <w:spacing w:val="-2"/>
        </w:rPr>
        <w:t xml:space="preserve"> </w:t>
      </w:r>
      <w:r>
        <w:t>need</w:t>
      </w:r>
      <w:r>
        <w:rPr>
          <w:spacing w:val="-4"/>
        </w:rPr>
        <w:t xml:space="preserve"> </w:t>
      </w:r>
      <w:r>
        <w:t>assistance</w:t>
      </w:r>
      <w:r>
        <w:rPr>
          <w:spacing w:val="-5"/>
        </w:rPr>
        <w:t xml:space="preserve"> </w:t>
      </w:r>
      <w:r>
        <w:t>completing</w:t>
      </w:r>
      <w:r>
        <w:rPr>
          <w:spacing w:val="1"/>
        </w:rPr>
        <w:t xml:space="preserve"> </w:t>
      </w:r>
      <w:r>
        <w:t>this</w:t>
      </w:r>
      <w:r>
        <w:rPr>
          <w:spacing w:val="-6"/>
        </w:rPr>
        <w:t xml:space="preserve"> </w:t>
      </w:r>
      <w:r>
        <w:t>form,</w:t>
      </w:r>
      <w:r>
        <w:rPr>
          <w:spacing w:val="-4"/>
        </w:rPr>
        <w:t xml:space="preserve"> </w:t>
      </w:r>
      <w:r>
        <w:t>contact</w:t>
      </w:r>
      <w:r>
        <w:rPr>
          <w:spacing w:val="-2"/>
        </w:rPr>
        <w:t xml:space="preserve"> </w:t>
      </w:r>
      <w:sdt>
        <w:sdtPr>
          <w:alias w:val="Company"/>
          <w:tag w:val=""/>
          <w:id w:val="-1538664277"/>
          <w:placeholder>
            <w:docPart w:val="A4AAFC2E52654F8D90C774FE074835D3"/>
          </w:placeholder>
          <w:dataBinding w:prefixMappings="xmlns:ns0='http://schemas.openxmlformats.org/officeDocument/2006/extended-properties' " w:xpath="/ns0:Properties[1]/ns0:Company[1]" w:storeItemID="{6668398D-A668-4E3E-A5EB-62B293D839F1}"/>
          <w:text/>
        </w:sdtPr>
        <w:sdtEndPr/>
        <w:sdtContent>
          <w:r w:rsidR="00E5322D" w:rsidRPr="001C3AFC">
            <w:t>Paul Bunyan Transit</w:t>
          </w:r>
        </w:sdtContent>
      </w:sdt>
      <w:r w:rsidRPr="001C3AFC">
        <w:t xml:space="preserve"> </w:t>
      </w:r>
      <w:r w:rsidR="001C3AFC">
        <w:rPr>
          <w:color w:val="000000"/>
          <w:spacing w:val="-5"/>
        </w:rPr>
        <w:t xml:space="preserve">at 218-751-8765 option 2 then </w:t>
      </w:r>
      <w:proofErr w:type="spellStart"/>
      <w:r w:rsidR="001C3AFC">
        <w:rPr>
          <w:color w:val="000000"/>
          <w:spacing w:val="-5"/>
        </w:rPr>
        <w:t>ext</w:t>
      </w:r>
      <w:proofErr w:type="spellEnd"/>
      <w:r w:rsidR="001C3AFC">
        <w:rPr>
          <w:color w:val="000000"/>
          <w:spacing w:val="-5"/>
        </w:rPr>
        <w:t xml:space="preserve"> 3 or </w:t>
      </w:r>
      <w:proofErr w:type="spellStart"/>
      <w:r w:rsidR="001C3AFC">
        <w:rPr>
          <w:color w:val="000000"/>
          <w:spacing w:val="-5"/>
        </w:rPr>
        <w:t>ext</w:t>
      </w:r>
      <w:proofErr w:type="spellEnd"/>
      <w:r w:rsidR="001C3AFC">
        <w:rPr>
          <w:color w:val="000000"/>
          <w:spacing w:val="-5"/>
        </w:rPr>
        <w:t xml:space="preserve"> 7.</w:t>
      </w:r>
    </w:p>
    <w:p w14:paraId="29595910" w14:textId="77777777" w:rsidR="00634521" w:rsidRDefault="00634521" w:rsidP="00D60FC7"/>
    <w:p w14:paraId="7C87939E" w14:textId="77777777" w:rsidR="00634521" w:rsidRPr="00355C5A" w:rsidRDefault="00634521" w:rsidP="00634521">
      <w:pPr>
        <w:spacing w:line="264" w:lineRule="auto"/>
        <w:jc w:val="both"/>
        <w:rPr>
          <w:rFonts w:ascii="Arial" w:hAnsi="Arial" w:cs="Arial"/>
          <w:b/>
          <w:bCs/>
        </w:rPr>
      </w:pPr>
      <w:r w:rsidRPr="00355C5A">
        <w:rPr>
          <w:rFonts w:ascii="Arial" w:hAnsi="Arial" w:cs="Arial"/>
          <w:b/>
          <w:bCs/>
        </w:rPr>
        <w:t>Once completed, return a signed and dated copy to:</w:t>
      </w:r>
    </w:p>
    <w:p w14:paraId="78371473" w14:textId="77777777" w:rsidR="00634521" w:rsidRPr="00355C5A" w:rsidRDefault="00634521" w:rsidP="00634521">
      <w:pPr>
        <w:spacing w:line="264" w:lineRule="auto"/>
        <w:ind w:left="720"/>
        <w:jc w:val="both"/>
        <w:rPr>
          <w:rFonts w:ascii="Arial" w:hAnsi="Arial" w:cs="Arial"/>
          <w:b/>
          <w:bCs/>
          <w:i/>
          <w:iCs/>
        </w:rPr>
      </w:pPr>
    </w:p>
    <w:p w14:paraId="741869F3" w14:textId="157D0641" w:rsidR="00634521" w:rsidRPr="001C3AFC" w:rsidRDefault="000E7346" w:rsidP="00634521">
      <w:pPr>
        <w:spacing w:line="264" w:lineRule="auto"/>
        <w:ind w:left="720"/>
        <w:jc w:val="both"/>
        <w:rPr>
          <w:rFonts w:ascii="Arial" w:hAnsi="Arial" w:cs="Arial"/>
          <w:b/>
          <w:bCs/>
        </w:rPr>
      </w:pPr>
      <w:sdt>
        <w:sdtPr>
          <w:rPr>
            <w:rFonts w:ascii="Arial" w:hAnsi="Arial" w:cs="Arial"/>
            <w:b/>
            <w:bCs/>
          </w:rPr>
          <w:alias w:val="Title"/>
          <w:tag w:val=""/>
          <w:id w:val="1383992330"/>
          <w:placeholder>
            <w:docPart w:val="800EFA35C9E54F5980D6B42133380E8C"/>
          </w:placeholder>
          <w:dataBinding w:prefixMappings="xmlns:ns0='http://purl.org/dc/elements/1.1/' xmlns:ns1='http://schemas.openxmlformats.org/package/2006/metadata/core-properties' " w:xpath="/ns1:coreProperties[1]/ns0:title[1]" w:storeItemID="{6C3C8BC8-F283-45AE-878A-BAB7291924A1}"/>
          <w:text/>
        </w:sdtPr>
        <w:sdtEndPr/>
        <w:sdtContent>
          <w:r w:rsidR="00D20352" w:rsidRPr="001C3AFC">
            <w:rPr>
              <w:rFonts w:ascii="Arial" w:hAnsi="Arial" w:cs="Arial"/>
              <w:b/>
              <w:bCs/>
            </w:rPr>
            <w:t>Lezlie L Grubich, Executive Director</w:t>
          </w:r>
        </w:sdtContent>
      </w:sdt>
      <w:r w:rsidR="00634521" w:rsidRPr="001C3AFC">
        <w:rPr>
          <w:rFonts w:ascii="Arial" w:hAnsi="Arial" w:cs="Arial"/>
          <w:b/>
          <w:bCs/>
        </w:rPr>
        <w:t xml:space="preserve"> </w:t>
      </w:r>
    </w:p>
    <w:p w14:paraId="75BC59AC" w14:textId="3B86DA38" w:rsidR="00355C5A" w:rsidRPr="001C3AFC" w:rsidRDefault="000E7346" w:rsidP="00634521">
      <w:pPr>
        <w:spacing w:line="264" w:lineRule="auto"/>
        <w:ind w:left="720"/>
        <w:jc w:val="both"/>
        <w:rPr>
          <w:rFonts w:ascii="Arial" w:hAnsi="Arial" w:cs="Arial"/>
          <w:b/>
          <w:bCs/>
        </w:rPr>
      </w:pPr>
      <w:sdt>
        <w:sdtPr>
          <w:rPr>
            <w:rFonts w:ascii="Arial" w:hAnsi="Arial" w:cs="Arial"/>
            <w:b/>
            <w:bCs/>
          </w:rPr>
          <w:alias w:val="Company"/>
          <w:tag w:val=""/>
          <w:id w:val="1844279781"/>
          <w:placeholder>
            <w:docPart w:val="EAFAD52210894C45AC17999408871569"/>
          </w:placeholder>
          <w:dataBinding w:prefixMappings="xmlns:ns0='http://schemas.openxmlformats.org/officeDocument/2006/extended-properties' " w:xpath="/ns0:Properties[1]/ns0:Company[1]" w:storeItemID="{6668398D-A668-4E3E-A5EB-62B293D839F1}"/>
          <w:text/>
        </w:sdtPr>
        <w:sdtEndPr/>
        <w:sdtContent>
          <w:r w:rsidR="00E5322D" w:rsidRPr="001C3AFC">
            <w:rPr>
              <w:rFonts w:ascii="Arial" w:hAnsi="Arial" w:cs="Arial"/>
              <w:b/>
              <w:bCs/>
            </w:rPr>
            <w:t>Paul Bunyan Transit</w:t>
          </w:r>
        </w:sdtContent>
      </w:sdt>
    </w:p>
    <w:sdt>
      <w:sdtPr>
        <w:rPr>
          <w:rFonts w:ascii="Arial" w:hAnsi="Arial" w:cs="Arial"/>
          <w:b/>
          <w:bCs/>
        </w:rPr>
        <w:alias w:val="Company Address"/>
        <w:tag w:val=""/>
        <w:id w:val="561455178"/>
        <w:placeholder>
          <w:docPart w:val="A90C748048B844E2B7CFCAF78200A8F9"/>
        </w:placeholder>
        <w:dataBinding w:prefixMappings="xmlns:ns0='http://schemas.microsoft.com/office/2006/coverPageProps' " w:xpath="/ns0:CoverPageProperties[1]/ns0:CompanyAddress[1]" w:storeItemID="{55AF091B-3C7A-41E3-B477-F2FDAA23CFDA}"/>
        <w:text/>
      </w:sdtPr>
      <w:sdtEndPr/>
      <w:sdtContent>
        <w:p w14:paraId="67A577F3" w14:textId="5AEAE708" w:rsidR="00634521" w:rsidRPr="001C3AFC" w:rsidRDefault="00D20352" w:rsidP="00634521">
          <w:pPr>
            <w:spacing w:line="264" w:lineRule="auto"/>
            <w:ind w:left="720"/>
            <w:jc w:val="both"/>
            <w:rPr>
              <w:rFonts w:ascii="Arial" w:hAnsi="Arial" w:cs="Arial"/>
              <w:b/>
              <w:bCs/>
            </w:rPr>
          </w:pPr>
          <w:r w:rsidRPr="001C3AFC">
            <w:rPr>
              <w:rFonts w:ascii="Arial" w:hAnsi="Arial" w:cs="Arial"/>
              <w:b/>
              <w:bCs/>
            </w:rPr>
            <w:t>PO Box 1773, Bemidji, MN 56619</w:t>
          </w:r>
        </w:p>
      </w:sdtContent>
    </w:sdt>
    <w:p w14:paraId="43C984A8" w14:textId="77777777" w:rsidR="00556872" w:rsidRDefault="00556872" w:rsidP="00D60FC7"/>
    <w:p w14:paraId="159DF092" w14:textId="77777777" w:rsidR="00556872" w:rsidRDefault="00556872" w:rsidP="00D60FC7"/>
    <w:p w14:paraId="3C9D44D5" w14:textId="77777777" w:rsidR="00556872" w:rsidRDefault="00556872" w:rsidP="00D60FC7"/>
    <w:p w14:paraId="2CE98BB7" w14:textId="77777777" w:rsidR="00556872" w:rsidRDefault="00556872" w:rsidP="00D60FC7"/>
    <w:p w14:paraId="31FFA06A" w14:textId="3181DD23" w:rsidR="00B118F1" w:rsidRDefault="00556872" w:rsidP="00556872">
      <w:pPr>
        <w:jc w:val="center"/>
        <w:rPr>
          <w:b/>
          <w:bCs/>
          <w:sz w:val="48"/>
          <w:szCs w:val="48"/>
        </w:rPr>
      </w:pPr>
      <w:bookmarkStart w:id="17" w:name="_Hlk175745257"/>
      <w:r w:rsidRPr="00556872">
        <w:rPr>
          <w:b/>
          <w:bCs/>
          <w:sz w:val="48"/>
          <w:szCs w:val="48"/>
        </w:rPr>
        <w:t xml:space="preserve">Reasonable Modification Complaint </w:t>
      </w:r>
      <w:r w:rsidR="003E77DA">
        <w:rPr>
          <w:b/>
          <w:bCs/>
          <w:sz w:val="48"/>
          <w:szCs w:val="48"/>
        </w:rPr>
        <w:t>Process</w:t>
      </w:r>
    </w:p>
    <w:bookmarkEnd w:id="17"/>
    <w:p w14:paraId="76928A89" w14:textId="77777777" w:rsidR="00556872" w:rsidRPr="0030244D" w:rsidRDefault="00556872" w:rsidP="00556872">
      <w:pPr>
        <w:rPr>
          <w:rFonts w:ascii="Arial" w:eastAsia="Times New Roman" w:hAnsi="Arial" w:cs="Arial"/>
        </w:rPr>
      </w:pPr>
    </w:p>
    <w:p w14:paraId="171E7085" w14:textId="77777777" w:rsidR="00556872" w:rsidRPr="0030244D" w:rsidRDefault="00556872" w:rsidP="00556872">
      <w:pPr>
        <w:pStyle w:val="ListParagraph"/>
        <w:rPr>
          <w:rFonts w:ascii="Arial" w:eastAsia="Times New Roman" w:hAnsi="Arial" w:cs="Arial"/>
        </w:rPr>
      </w:pPr>
    </w:p>
    <w:p w14:paraId="0C7951E8" w14:textId="3F8EE77B" w:rsidR="003E77DA" w:rsidRPr="0030244D" w:rsidRDefault="000E7346" w:rsidP="003E77DA">
      <w:pPr>
        <w:rPr>
          <w:rFonts w:ascii="Arial" w:eastAsia="Times New Roman" w:hAnsi="Arial" w:cs="Arial"/>
        </w:rPr>
      </w:pPr>
      <w:sdt>
        <w:sdtPr>
          <w:rPr>
            <w:rFonts w:ascii="Arial" w:eastAsia="Times New Roman" w:hAnsi="Arial" w:cs="Arial"/>
          </w:rPr>
          <w:alias w:val="Company"/>
          <w:tag w:val=""/>
          <w:id w:val="2095120083"/>
          <w:placeholder>
            <w:docPart w:val="07983E91E2F343D6AE6E300991708D23"/>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003E77DA" w:rsidRPr="0030244D">
        <w:rPr>
          <w:rFonts w:ascii="Arial" w:eastAsia="Times New Roman" w:hAnsi="Arial" w:cs="Arial"/>
        </w:rPr>
        <w:t xml:space="preserve"> investigates complaints received no more than 30 days after receipt. </w:t>
      </w:r>
      <w:sdt>
        <w:sdtPr>
          <w:rPr>
            <w:rFonts w:ascii="Arial" w:eastAsia="Times New Roman" w:hAnsi="Arial" w:cs="Arial"/>
          </w:rPr>
          <w:alias w:val="Company"/>
          <w:tag w:val=""/>
          <w:id w:val="1200741370"/>
          <w:placeholder>
            <w:docPart w:val="332CC7547BF643749142575724F1971E"/>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003E77DA" w:rsidRPr="0030244D">
        <w:rPr>
          <w:rFonts w:ascii="Arial" w:eastAsia="Times New Roman" w:hAnsi="Arial" w:cs="Arial"/>
        </w:rPr>
        <w:t xml:space="preserve"> will process complaints that are complete. Once the complaint is received, the complainant will receive an acknowledgement of receipt. If more information is needed to resolve the complaint, </w:t>
      </w:r>
      <w:sdt>
        <w:sdtPr>
          <w:rPr>
            <w:rFonts w:ascii="Arial" w:eastAsia="Times New Roman" w:hAnsi="Arial" w:cs="Arial"/>
          </w:rPr>
          <w:alias w:val="Company"/>
          <w:tag w:val=""/>
          <w:id w:val="1912657487"/>
          <w:placeholder>
            <w:docPart w:val="02541A66F3EC407A82AC1B6A74393055"/>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003E77DA" w:rsidRPr="0030244D">
        <w:rPr>
          <w:rFonts w:ascii="Arial" w:eastAsia="Times New Roman" w:hAnsi="Arial" w:cs="Arial"/>
        </w:rPr>
        <w:t xml:space="preserve"> may contact the complainant. The complainant has 30 business days from the date of the letter to send requested information to </w:t>
      </w:r>
      <w:sdt>
        <w:sdtPr>
          <w:rPr>
            <w:rFonts w:ascii="Arial" w:eastAsia="Times New Roman" w:hAnsi="Arial" w:cs="Arial"/>
          </w:rPr>
          <w:alias w:val="Company"/>
          <w:tag w:val=""/>
          <w:id w:val="-18085493"/>
          <w:placeholder>
            <w:docPart w:val="D4B875269D934543BA2706CB8559F1FA"/>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003E77DA" w:rsidRPr="0030244D">
        <w:rPr>
          <w:rFonts w:ascii="Arial" w:eastAsia="Times New Roman" w:hAnsi="Arial" w:cs="Arial"/>
        </w:rPr>
        <w:t>.</w:t>
      </w:r>
    </w:p>
    <w:p w14:paraId="2547E1B0" w14:textId="77777777" w:rsidR="003E77DA" w:rsidRPr="0030244D" w:rsidRDefault="003E77DA" w:rsidP="003E77DA">
      <w:pPr>
        <w:rPr>
          <w:rFonts w:ascii="Arial" w:eastAsia="Times New Roman" w:hAnsi="Arial" w:cs="Arial"/>
        </w:rPr>
      </w:pPr>
    </w:p>
    <w:p w14:paraId="51A9DD73" w14:textId="3EBF4A96" w:rsidR="003E77DA" w:rsidRPr="0030244D" w:rsidRDefault="003E77DA" w:rsidP="003E77DA">
      <w:pPr>
        <w:rPr>
          <w:rFonts w:ascii="Arial" w:eastAsia="Times New Roman" w:hAnsi="Arial" w:cs="Arial"/>
        </w:rPr>
      </w:pPr>
      <w:r w:rsidRPr="0030244D">
        <w:rPr>
          <w:rFonts w:ascii="Arial" w:eastAsia="Times New Roman" w:hAnsi="Arial" w:cs="Arial"/>
        </w:rPr>
        <w:t xml:space="preserve">If </w:t>
      </w:r>
      <w:sdt>
        <w:sdtPr>
          <w:rPr>
            <w:rFonts w:ascii="Arial" w:eastAsia="Times New Roman" w:hAnsi="Arial" w:cs="Arial"/>
          </w:rPr>
          <w:alias w:val="Company"/>
          <w:tag w:val=""/>
          <w:id w:val="1576780436"/>
          <w:placeholder>
            <w:docPart w:val="5C2C172AFACD4E15856E74D7E928393A"/>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Pr="0030244D">
        <w:rPr>
          <w:rFonts w:ascii="Arial" w:eastAsia="Times New Roman" w:hAnsi="Arial" w:cs="Arial"/>
        </w:rPr>
        <w:t xml:space="preserve"> is not contacted by the complainant or does not receive the additional information within 30 business days, the </w:t>
      </w:r>
      <w:sdt>
        <w:sdtPr>
          <w:rPr>
            <w:rFonts w:ascii="Arial" w:eastAsia="Times New Roman" w:hAnsi="Arial" w:cs="Arial"/>
          </w:rPr>
          <w:alias w:val="Company"/>
          <w:tag w:val=""/>
          <w:id w:val="320699216"/>
          <w:placeholder>
            <w:docPart w:val="12130DA25BB64FBCA3997FCC285F80EF"/>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Pr="0030244D">
        <w:rPr>
          <w:rFonts w:ascii="Arial" w:eastAsia="Times New Roman" w:hAnsi="Arial" w:cs="Arial"/>
        </w:rPr>
        <w:t xml:space="preserve"> may administratively close the complaint. In addition, a complaint may be administratively closed if the complainant no longer wishes to pursue their case.</w:t>
      </w:r>
    </w:p>
    <w:p w14:paraId="7EB23EC1" w14:textId="77777777" w:rsidR="00556872" w:rsidRPr="0030244D" w:rsidRDefault="00556872" w:rsidP="00556872">
      <w:pPr>
        <w:rPr>
          <w:rFonts w:ascii="Arial" w:eastAsia="Times New Roman" w:hAnsi="Arial" w:cs="Arial"/>
        </w:rPr>
      </w:pPr>
    </w:p>
    <w:p w14:paraId="160DC574" w14:textId="027462F8" w:rsidR="003E77DA" w:rsidRPr="0030244D" w:rsidRDefault="003E77DA" w:rsidP="003E77DA">
      <w:pPr>
        <w:rPr>
          <w:rFonts w:ascii="Arial" w:eastAsia="Times New Roman" w:hAnsi="Arial" w:cs="Arial"/>
        </w:rPr>
      </w:pPr>
      <w:r w:rsidRPr="0030244D">
        <w:rPr>
          <w:rFonts w:ascii="Arial" w:eastAsia="Times New Roman" w:hAnsi="Arial" w:cs="Arial"/>
        </w:rPr>
        <w:t xml:space="preserve">After </w:t>
      </w:r>
      <w:sdt>
        <w:sdtPr>
          <w:rPr>
            <w:rFonts w:ascii="Arial" w:eastAsia="Times New Roman" w:hAnsi="Arial" w:cs="Arial"/>
          </w:rPr>
          <w:alias w:val="Company"/>
          <w:tag w:val=""/>
          <w:id w:val="152119760"/>
          <w:placeholder>
            <w:docPart w:val="A5A4596E8FF74F2EA3E590273213B5A0"/>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Pr="0030244D">
        <w:rPr>
          <w:rFonts w:ascii="Arial" w:eastAsia="Times New Roman" w:hAnsi="Arial" w:cs="Arial"/>
        </w:rPr>
        <w:t xml:space="preserve"> investigates the complaint and has consulted and received directive from MnDOT OTAT, a decision will be rendered in writing to the complainant. </w:t>
      </w:r>
      <w:sdt>
        <w:sdtPr>
          <w:rPr>
            <w:rFonts w:ascii="Arial" w:eastAsia="Times New Roman" w:hAnsi="Arial" w:cs="Arial"/>
          </w:rPr>
          <w:alias w:val="Company"/>
          <w:tag w:val=""/>
          <w:id w:val="1403251606"/>
          <w:placeholder>
            <w:docPart w:val="C7A801AC6E65413C84356C6052FE8E5E"/>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Pr="0030244D">
        <w:rPr>
          <w:rFonts w:ascii="Arial" w:eastAsia="Times New Roman" w:hAnsi="Arial" w:cs="Arial"/>
        </w:rPr>
        <w:t xml:space="preserve"> will issue either a Letter of Closure or Letter of Finding.</w:t>
      </w:r>
    </w:p>
    <w:p w14:paraId="295CB574" w14:textId="77777777" w:rsidR="003E77DA" w:rsidRPr="0030244D" w:rsidRDefault="003E77DA" w:rsidP="003E77DA">
      <w:pPr>
        <w:rPr>
          <w:rFonts w:ascii="Arial" w:eastAsia="Times New Roman" w:hAnsi="Arial" w:cs="Arial"/>
        </w:rPr>
      </w:pPr>
    </w:p>
    <w:p w14:paraId="64A9F376" w14:textId="7C6B04F2" w:rsidR="003E77DA" w:rsidRPr="0030244D" w:rsidRDefault="003E77DA" w:rsidP="003E77DA">
      <w:pPr>
        <w:numPr>
          <w:ilvl w:val="0"/>
          <w:numId w:val="7"/>
        </w:numPr>
        <w:rPr>
          <w:rFonts w:ascii="Arial" w:eastAsia="Times New Roman" w:hAnsi="Arial" w:cs="Arial"/>
        </w:rPr>
      </w:pPr>
      <w:r w:rsidRPr="0030244D">
        <w:rPr>
          <w:rFonts w:ascii="Arial" w:eastAsia="Times New Roman" w:hAnsi="Arial" w:cs="Arial"/>
          <w:b/>
          <w:bCs/>
          <w:iCs/>
        </w:rPr>
        <w:t>Letter of Finding</w:t>
      </w:r>
      <w:r w:rsidRPr="0030244D">
        <w:rPr>
          <w:rFonts w:ascii="Arial" w:eastAsia="Times New Roman" w:hAnsi="Arial" w:cs="Arial"/>
        </w:rPr>
        <w:t xml:space="preserve"> – This letter will summarize the complaint, any interviews conducted regarding the complaint, and explains what actions will be taken by </w:t>
      </w:r>
      <w:sdt>
        <w:sdtPr>
          <w:rPr>
            <w:rFonts w:ascii="Arial" w:eastAsia="Times New Roman" w:hAnsi="Arial" w:cs="Arial"/>
          </w:rPr>
          <w:alias w:val="Company"/>
          <w:tag w:val=""/>
          <w:id w:val="1354614893"/>
          <w:placeholder>
            <w:docPart w:val="84F28274F50F44D1AA6140081176FC6E"/>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Pr="0030244D">
        <w:rPr>
          <w:rFonts w:ascii="Arial" w:eastAsia="Times New Roman" w:hAnsi="Arial" w:cs="Arial"/>
        </w:rPr>
        <w:t xml:space="preserve"> to address the complaint.</w:t>
      </w:r>
    </w:p>
    <w:p w14:paraId="66EDEB47" w14:textId="4EAF7072" w:rsidR="003E77DA" w:rsidRPr="0030244D" w:rsidRDefault="003E77DA" w:rsidP="003E77DA">
      <w:pPr>
        <w:numPr>
          <w:ilvl w:val="0"/>
          <w:numId w:val="7"/>
        </w:numPr>
        <w:rPr>
          <w:rFonts w:ascii="Arial" w:eastAsia="Times New Roman" w:hAnsi="Arial" w:cs="Arial"/>
        </w:rPr>
      </w:pPr>
      <w:r w:rsidRPr="0030244D">
        <w:rPr>
          <w:rFonts w:ascii="Arial" w:eastAsia="Times New Roman" w:hAnsi="Arial" w:cs="Arial"/>
          <w:b/>
          <w:bCs/>
          <w:iCs/>
        </w:rPr>
        <w:t>Letter of Closure</w:t>
      </w:r>
      <w:r w:rsidRPr="0030244D">
        <w:rPr>
          <w:rFonts w:ascii="Arial" w:eastAsia="Times New Roman" w:hAnsi="Arial" w:cs="Arial"/>
        </w:rPr>
        <w:t xml:space="preserve"> – This letter will explain why </w:t>
      </w:r>
      <w:sdt>
        <w:sdtPr>
          <w:rPr>
            <w:rFonts w:ascii="Arial" w:eastAsia="Times New Roman" w:hAnsi="Arial" w:cs="Arial"/>
          </w:rPr>
          <w:alias w:val="Company"/>
          <w:tag w:val=""/>
          <w:id w:val="1612552724"/>
          <w:placeholder>
            <w:docPart w:val="00B7A7FF09D44F7D9199BB8B3AB5C2D5"/>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Pr="0030244D">
        <w:rPr>
          <w:rFonts w:ascii="Arial" w:eastAsia="Times New Roman" w:hAnsi="Arial" w:cs="Arial"/>
        </w:rPr>
        <w:t xml:space="preserve"> has determined that the complaint does not merit accommodation under the Americans with Disabilities Act and that the complaint will be closed.</w:t>
      </w:r>
    </w:p>
    <w:p w14:paraId="5067F4D5" w14:textId="77777777" w:rsidR="003E77DA" w:rsidRPr="0030244D" w:rsidRDefault="003E77DA" w:rsidP="003E77DA">
      <w:pPr>
        <w:rPr>
          <w:rFonts w:ascii="Arial" w:eastAsia="Times New Roman" w:hAnsi="Arial" w:cs="Arial"/>
        </w:rPr>
      </w:pPr>
    </w:p>
    <w:p w14:paraId="3F287AC0" w14:textId="7C3FA76F" w:rsidR="003E77DA" w:rsidRPr="0030244D" w:rsidRDefault="003E77DA" w:rsidP="003E77DA">
      <w:pPr>
        <w:rPr>
          <w:rFonts w:ascii="Arial" w:eastAsia="Times New Roman" w:hAnsi="Arial" w:cs="Arial"/>
        </w:rPr>
      </w:pPr>
      <w:r w:rsidRPr="0030244D">
        <w:rPr>
          <w:rFonts w:ascii="Arial" w:eastAsia="Times New Roman" w:hAnsi="Arial" w:cs="Arial"/>
        </w:rPr>
        <w:t xml:space="preserve">If the complainant disagrees with the decision of </w:t>
      </w:r>
      <w:sdt>
        <w:sdtPr>
          <w:rPr>
            <w:rFonts w:ascii="Arial" w:eastAsia="Times New Roman" w:hAnsi="Arial" w:cs="Arial"/>
          </w:rPr>
          <w:alias w:val="Company"/>
          <w:tag w:val=""/>
          <w:id w:val="1596513021"/>
          <w:placeholder>
            <w:docPart w:val="886841E1BE6B41AC9288E836B7A5D37C"/>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Pr="0030244D">
        <w:rPr>
          <w:rFonts w:ascii="Arial" w:eastAsia="Times New Roman" w:hAnsi="Arial" w:cs="Arial"/>
        </w:rPr>
        <w:t xml:space="preserve">, an opportunity to appeal the decision may be pursued provided the complaint files notice of appeal within 21 days of the initial decision of </w:t>
      </w:r>
      <w:sdt>
        <w:sdtPr>
          <w:rPr>
            <w:rFonts w:ascii="Arial" w:eastAsia="Times New Roman" w:hAnsi="Arial" w:cs="Arial"/>
          </w:rPr>
          <w:alias w:val="Company"/>
          <w:tag w:val=""/>
          <w:id w:val="-2133938851"/>
          <w:placeholder>
            <w:docPart w:val="4F2AE09E52604DE6BDC986053796C006"/>
          </w:placeholder>
          <w:dataBinding w:prefixMappings="xmlns:ns0='http://schemas.openxmlformats.org/officeDocument/2006/extended-properties' " w:xpath="/ns0:Properties[1]/ns0:Company[1]" w:storeItemID="{6668398D-A668-4E3E-A5EB-62B293D839F1}"/>
          <w:text/>
        </w:sdtPr>
        <w:sdtEndPr/>
        <w:sdtContent>
          <w:r w:rsidR="00E5322D" w:rsidRPr="0030244D">
            <w:rPr>
              <w:rFonts w:ascii="Arial" w:eastAsia="Times New Roman" w:hAnsi="Arial" w:cs="Arial"/>
            </w:rPr>
            <w:t>Paul Bunyan Transit</w:t>
          </w:r>
        </w:sdtContent>
      </w:sdt>
      <w:r w:rsidRPr="0030244D">
        <w:rPr>
          <w:rFonts w:ascii="Arial" w:eastAsia="Times New Roman" w:hAnsi="Arial" w:cs="Arial"/>
        </w:rPr>
        <w:t>.</w:t>
      </w:r>
    </w:p>
    <w:p w14:paraId="0EF9FCC2" w14:textId="77777777" w:rsidR="003E77DA" w:rsidRPr="0030244D" w:rsidRDefault="003E77DA" w:rsidP="003E77DA">
      <w:pPr>
        <w:rPr>
          <w:rFonts w:ascii="Arial" w:eastAsia="Times New Roman" w:hAnsi="Arial" w:cs="Arial"/>
        </w:rPr>
      </w:pPr>
    </w:p>
    <w:p w14:paraId="27624C42" w14:textId="77777777" w:rsidR="003E77DA" w:rsidRPr="002D24FB" w:rsidRDefault="003E77DA" w:rsidP="003E77DA">
      <w:pPr>
        <w:rPr>
          <w:rFonts w:ascii="Arial" w:eastAsia="Times New Roman" w:hAnsi="Arial" w:cs="Arial"/>
        </w:rPr>
      </w:pPr>
      <w:r w:rsidRPr="0030244D">
        <w:rPr>
          <w:rFonts w:ascii="Arial" w:eastAsia="Times New Roman" w:hAnsi="Arial" w:cs="Arial"/>
        </w:rPr>
        <w:t xml:space="preserve">In the event of appeal, the complainant will be granted all due process, including the ability to be present additional evidence, present the </w:t>
      </w:r>
      <w:r w:rsidRPr="002D24FB">
        <w:rPr>
          <w:rFonts w:ascii="Arial" w:eastAsia="Times New Roman" w:hAnsi="Arial" w:cs="Arial"/>
        </w:rPr>
        <w:t>case in person during an appeal hearing, and to be represented by counsel.</w:t>
      </w:r>
    </w:p>
    <w:p w14:paraId="7FFA0DF6" w14:textId="77777777" w:rsidR="00556872" w:rsidRPr="002D24FB" w:rsidRDefault="00556872" w:rsidP="00556872">
      <w:pPr>
        <w:rPr>
          <w:rFonts w:ascii="Arial" w:eastAsia="Times New Roman" w:hAnsi="Arial" w:cs="Arial"/>
        </w:rPr>
      </w:pPr>
    </w:p>
    <w:p w14:paraId="77F8720A" w14:textId="77777777" w:rsidR="00556872" w:rsidRDefault="00556872" w:rsidP="00556872">
      <w:pPr>
        <w:rPr>
          <w:b/>
          <w:bCs/>
        </w:rPr>
      </w:pPr>
    </w:p>
    <w:p w14:paraId="308405E7" w14:textId="77777777" w:rsidR="003E77DA" w:rsidRDefault="003E77DA" w:rsidP="00556872">
      <w:pPr>
        <w:rPr>
          <w:b/>
          <w:bCs/>
        </w:rPr>
      </w:pPr>
    </w:p>
    <w:p w14:paraId="52458252" w14:textId="77777777" w:rsidR="003E77DA" w:rsidRDefault="003E77DA" w:rsidP="00556872">
      <w:pPr>
        <w:rPr>
          <w:b/>
          <w:bCs/>
        </w:rPr>
      </w:pPr>
    </w:p>
    <w:p w14:paraId="01DAF8B0" w14:textId="77777777" w:rsidR="00355C5A" w:rsidRDefault="00355C5A" w:rsidP="00556872">
      <w:pPr>
        <w:rPr>
          <w:b/>
          <w:bCs/>
        </w:rPr>
      </w:pPr>
    </w:p>
    <w:p w14:paraId="6D5E7993" w14:textId="77777777" w:rsidR="00355C5A" w:rsidRDefault="00355C5A" w:rsidP="00556872">
      <w:pPr>
        <w:rPr>
          <w:b/>
          <w:bCs/>
        </w:rPr>
      </w:pPr>
    </w:p>
    <w:p w14:paraId="0B7E6545" w14:textId="77777777" w:rsidR="00355C5A" w:rsidRDefault="00355C5A" w:rsidP="00556872">
      <w:pPr>
        <w:rPr>
          <w:b/>
          <w:bCs/>
        </w:rPr>
      </w:pPr>
    </w:p>
    <w:p w14:paraId="0EE1BFA6" w14:textId="77777777" w:rsidR="00355C5A" w:rsidRDefault="00355C5A" w:rsidP="00556872">
      <w:pPr>
        <w:rPr>
          <w:b/>
          <w:bCs/>
        </w:rPr>
      </w:pPr>
    </w:p>
    <w:p w14:paraId="641C1CE4" w14:textId="77777777" w:rsidR="00355C5A" w:rsidRDefault="00355C5A" w:rsidP="00556872">
      <w:pPr>
        <w:rPr>
          <w:b/>
          <w:bCs/>
        </w:rPr>
      </w:pPr>
    </w:p>
    <w:p w14:paraId="34F57D44" w14:textId="77777777" w:rsidR="00355C5A" w:rsidRDefault="00355C5A" w:rsidP="00556872">
      <w:pPr>
        <w:rPr>
          <w:b/>
          <w:bCs/>
        </w:rPr>
      </w:pPr>
    </w:p>
    <w:p w14:paraId="7454BE09" w14:textId="77777777" w:rsidR="00355C5A" w:rsidRDefault="00355C5A" w:rsidP="00556872">
      <w:pPr>
        <w:rPr>
          <w:b/>
          <w:bCs/>
        </w:rPr>
      </w:pPr>
    </w:p>
    <w:p w14:paraId="3604BD30" w14:textId="77777777" w:rsidR="00355C5A" w:rsidRDefault="00355C5A" w:rsidP="00556872">
      <w:pPr>
        <w:rPr>
          <w:b/>
          <w:bCs/>
        </w:rPr>
      </w:pPr>
    </w:p>
    <w:p w14:paraId="150306CD" w14:textId="77777777" w:rsidR="003E77DA" w:rsidRDefault="003E77DA" w:rsidP="00556872">
      <w:pPr>
        <w:rPr>
          <w:b/>
          <w:bCs/>
        </w:rPr>
      </w:pPr>
    </w:p>
    <w:p w14:paraId="6CAB42CE" w14:textId="633DCC2E" w:rsidR="003E77DA" w:rsidRDefault="003E77DA" w:rsidP="003E77DA">
      <w:pPr>
        <w:jc w:val="center"/>
        <w:rPr>
          <w:b/>
          <w:bCs/>
          <w:sz w:val="48"/>
          <w:szCs w:val="48"/>
        </w:rPr>
      </w:pPr>
      <w:r w:rsidRPr="00556872">
        <w:rPr>
          <w:b/>
          <w:bCs/>
          <w:sz w:val="48"/>
          <w:szCs w:val="48"/>
        </w:rPr>
        <w:lastRenderedPageBreak/>
        <w:t xml:space="preserve">Reasonable Modification Complaint </w:t>
      </w:r>
      <w:r>
        <w:rPr>
          <w:b/>
          <w:bCs/>
          <w:sz w:val="48"/>
          <w:szCs w:val="48"/>
        </w:rPr>
        <w:t>Form</w:t>
      </w:r>
    </w:p>
    <w:p w14:paraId="58E06627" w14:textId="0A210A4B" w:rsidR="003E77DA" w:rsidRPr="00AA297B" w:rsidRDefault="00217702" w:rsidP="003E77DA">
      <w:pPr>
        <w:spacing w:line="264" w:lineRule="auto"/>
        <w:rPr>
          <w:rFonts w:ascii="Arial" w:hAnsi="Arial" w:cs="Arial"/>
          <w:b/>
          <w:bCs/>
          <w:sz w:val="28"/>
          <w:szCs w:val="28"/>
        </w:rPr>
      </w:pPr>
      <w:r w:rsidRPr="00AA297B">
        <w:rPr>
          <w:rFonts w:ascii="Arial" w:hAnsi="Arial" w:cs="Arial"/>
          <w:b/>
          <w:bCs/>
          <w:sz w:val="28"/>
          <w:szCs w:val="28"/>
        </w:rPr>
        <w:t>Part I</w:t>
      </w:r>
    </w:p>
    <w:p w14:paraId="4F29DB2A" w14:textId="294CE7DF" w:rsidR="003E77DA" w:rsidRPr="00AA297B" w:rsidRDefault="00217702" w:rsidP="003E77DA">
      <w:pPr>
        <w:spacing w:line="264" w:lineRule="auto"/>
        <w:rPr>
          <w:rFonts w:ascii="Arial" w:hAnsi="Arial" w:cs="Arial"/>
        </w:rPr>
      </w:pPr>
      <w:r w:rsidRPr="00AA297B">
        <w:rPr>
          <w:rFonts w:ascii="Arial" w:hAnsi="Arial" w:cs="Arial"/>
        </w:rPr>
        <w:t>Date: _________________________________</w:t>
      </w:r>
    </w:p>
    <w:p w14:paraId="13C9B35A" w14:textId="77777777" w:rsidR="003E77DA" w:rsidRPr="00AA297B" w:rsidRDefault="003E77DA" w:rsidP="003E77DA">
      <w:pPr>
        <w:spacing w:line="264" w:lineRule="auto"/>
        <w:rPr>
          <w:rFonts w:ascii="Arial" w:hAnsi="Arial" w:cs="Arial"/>
        </w:rPr>
      </w:pPr>
      <w:r w:rsidRPr="00AA297B">
        <w:rPr>
          <w:rFonts w:ascii="Arial" w:hAnsi="Arial" w:cs="Arial"/>
        </w:rPr>
        <w:t xml:space="preserve">Name: </w:t>
      </w:r>
      <w:sdt>
        <w:sdtPr>
          <w:rPr>
            <w:rFonts w:ascii="Arial" w:hAnsi="Arial" w:cs="Arial"/>
          </w:rPr>
          <w:id w:val="1057669732"/>
          <w:placeholder>
            <w:docPart w:val="CC1BDA57F1DD4C4AAA49257DD768A5E2"/>
          </w:placeholder>
        </w:sdtPr>
        <w:sdtEndPr/>
        <w:sdtContent>
          <w:r w:rsidRPr="00AA297B">
            <w:rPr>
              <w:rFonts w:ascii="Arial" w:hAnsi="Arial" w:cs="Arial"/>
            </w:rPr>
            <w:t>________________________________________</w:t>
          </w:r>
        </w:sdtContent>
      </w:sdt>
    </w:p>
    <w:p w14:paraId="3BF2360C" w14:textId="77777777" w:rsidR="003E77DA" w:rsidRPr="00AA297B" w:rsidRDefault="003E77DA" w:rsidP="003E77DA">
      <w:pPr>
        <w:spacing w:line="264" w:lineRule="auto"/>
        <w:rPr>
          <w:rFonts w:ascii="Arial" w:hAnsi="Arial" w:cs="Arial"/>
        </w:rPr>
      </w:pPr>
      <w:r w:rsidRPr="00AA297B">
        <w:rPr>
          <w:rFonts w:ascii="Arial" w:hAnsi="Arial" w:cs="Arial"/>
        </w:rPr>
        <w:t xml:space="preserve">Address: </w:t>
      </w:r>
      <w:sdt>
        <w:sdtPr>
          <w:rPr>
            <w:rFonts w:ascii="Arial" w:hAnsi="Arial" w:cs="Arial"/>
          </w:rPr>
          <w:id w:val="-274252465"/>
          <w:placeholder>
            <w:docPart w:val="CC1BDA57F1DD4C4AAA49257DD768A5E2"/>
          </w:placeholder>
        </w:sdtPr>
        <w:sdtEndPr/>
        <w:sdtContent>
          <w:r w:rsidRPr="00AA297B">
            <w:rPr>
              <w:rFonts w:ascii="Arial" w:hAnsi="Arial" w:cs="Arial"/>
            </w:rPr>
            <w:t>_______________________________________</w:t>
          </w:r>
        </w:sdtContent>
      </w:sdt>
    </w:p>
    <w:p w14:paraId="56104698" w14:textId="77777777" w:rsidR="003E77DA" w:rsidRPr="00AA297B" w:rsidRDefault="003E77DA" w:rsidP="003E77DA">
      <w:pPr>
        <w:spacing w:line="264" w:lineRule="auto"/>
        <w:rPr>
          <w:rFonts w:ascii="Arial" w:hAnsi="Arial" w:cs="Arial"/>
        </w:rPr>
      </w:pPr>
      <w:r w:rsidRPr="00AA297B">
        <w:rPr>
          <w:rFonts w:ascii="Arial" w:hAnsi="Arial" w:cs="Arial"/>
        </w:rPr>
        <w:t xml:space="preserve">Telephone: </w:t>
      </w:r>
      <w:sdt>
        <w:sdtPr>
          <w:rPr>
            <w:rFonts w:ascii="Arial" w:hAnsi="Arial" w:cs="Arial"/>
          </w:rPr>
          <w:id w:val="1400403202"/>
          <w:placeholder>
            <w:docPart w:val="CC1BDA57F1DD4C4AAA49257DD768A5E2"/>
          </w:placeholder>
        </w:sdtPr>
        <w:sdtEndPr/>
        <w:sdtContent>
          <w:r w:rsidRPr="00AA297B">
            <w:rPr>
              <w:rFonts w:ascii="Arial" w:hAnsi="Arial" w:cs="Arial"/>
            </w:rPr>
            <w:t>_____________________________________</w:t>
          </w:r>
        </w:sdtContent>
      </w:sdt>
    </w:p>
    <w:p w14:paraId="4971260F" w14:textId="77777777" w:rsidR="003E77DA" w:rsidRPr="00AA297B" w:rsidRDefault="003E77DA" w:rsidP="003E77DA">
      <w:pPr>
        <w:spacing w:line="264" w:lineRule="auto"/>
        <w:rPr>
          <w:rFonts w:ascii="Arial" w:hAnsi="Arial" w:cs="Arial"/>
        </w:rPr>
      </w:pPr>
      <w:r w:rsidRPr="00AA297B">
        <w:rPr>
          <w:rFonts w:ascii="Arial" w:hAnsi="Arial" w:cs="Arial"/>
        </w:rPr>
        <w:t xml:space="preserve">Email Address: </w:t>
      </w:r>
      <w:sdt>
        <w:sdtPr>
          <w:rPr>
            <w:rFonts w:ascii="Arial" w:hAnsi="Arial" w:cs="Arial"/>
          </w:rPr>
          <w:id w:val="397256432"/>
          <w:placeholder>
            <w:docPart w:val="CC1BDA57F1DD4C4AAA49257DD768A5E2"/>
          </w:placeholder>
        </w:sdtPr>
        <w:sdtEndPr/>
        <w:sdtContent>
          <w:r w:rsidRPr="00AA297B">
            <w:rPr>
              <w:rFonts w:ascii="Arial" w:hAnsi="Arial" w:cs="Arial"/>
            </w:rPr>
            <w:t>__________________________________</w:t>
          </w:r>
        </w:sdtContent>
      </w:sdt>
    </w:p>
    <w:p w14:paraId="4B35D60C" w14:textId="77777777" w:rsidR="00217702" w:rsidRPr="00AA297B" w:rsidRDefault="00217702" w:rsidP="00217702">
      <w:pPr>
        <w:rPr>
          <w:rFonts w:ascii="Arial" w:hAnsi="Arial" w:cs="Arial"/>
        </w:rPr>
      </w:pPr>
    </w:p>
    <w:p w14:paraId="26E6244B" w14:textId="6A5B1F53" w:rsidR="00AA297B" w:rsidRDefault="00217702" w:rsidP="00AA297B">
      <w:pPr>
        <w:rPr>
          <w:rFonts w:ascii="Arial" w:hAnsi="Arial" w:cs="Arial"/>
        </w:rPr>
      </w:pPr>
      <w:r w:rsidRPr="00AA297B">
        <w:rPr>
          <w:rFonts w:ascii="Arial" w:hAnsi="Arial" w:cs="Arial"/>
        </w:rPr>
        <w:t xml:space="preserve">Preferred contact method: </w:t>
      </w:r>
      <w:r w:rsidRPr="00AA297B">
        <w:rPr>
          <w:rFonts w:ascii="Segoe UI Symbol" w:hAnsi="Segoe UI Symbol" w:cs="Segoe UI Symbol"/>
        </w:rPr>
        <w:t>☐</w:t>
      </w:r>
      <w:r w:rsidRPr="00AA297B">
        <w:rPr>
          <w:rFonts w:ascii="Arial" w:hAnsi="Arial" w:cs="Arial"/>
        </w:rPr>
        <w:t xml:space="preserve"> Phone </w:t>
      </w:r>
      <w:r w:rsidRPr="00AA297B">
        <w:rPr>
          <w:rFonts w:ascii="Segoe UI Symbol" w:hAnsi="Segoe UI Symbol" w:cs="Segoe UI Symbol"/>
        </w:rPr>
        <w:t>☐</w:t>
      </w:r>
      <w:r w:rsidRPr="00AA297B">
        <w:rPr>
          <w:rFonts w:ascii="Arial" w:hAnsi="Arial" w:cs="Arial"/>
        </w:rPr>
        <w:t xml:space="preserve"> Email </w:t>
      </w:r>
      <w:r w:rsidRPr="00AA297B">
        <w:rPr>
          <w:rFonts w:ascii="Arial" w:hAnsi="Arial" w:cs="Arial"/>
        </w:rPr>
        <w:tab/>
      </w:r>
      <w:r w:rsidR="00AA297B">
        <w:rPr>
          <w:rFonts w:ascii="Arial" w:hAnsi="Arial" w:cs="Arial"/>
        </w:rPr>
        <w:t xml:space="preserve"> </w:t>
      </w:r>
      <w:r w:rsidR="00AA297B">
        <w:rPr>
          <w:rFonts w:ascii="Arial" w:hAnsi="Arial" w:cs="Arial"/>
        </w:rPr>
        <w:tab/>
        <w:t xml:space="preserve"> </w:t>
      </w:r>
      <w:r w:rsidRPr="00AA297B">
        <w:rPr>
          <w:rFonts w:ascii="Arial" w:hAnsi="Arial" w:cs="Arial"/>
        </w:rPr>
        <w:t>Best time to contact you:</w:t>
      </w:r>
      <w:r w:rsidR="00AA297B">
        <w:rPr>
          <w:rFonts w:ascii="Arial" w:hAnsi="Arial" w:cs="Arial"/>
        </w:rPr>
        <w:t xml:space="preserve">  </w:t>
      </w:r>
      <w:r w:rsidRPr="00AA297B">
        <w:rPr>
          <w:rFonts w:ascii="Arial" w:hAnsi="Arial" w:cs="Arial"/>
        </w:rPr>
        <w:t>_________</w:t>
      </w:r>
    </w:p>
    <w:p w14:paraId="118A346B" w14:textId="77777777" w:rsidR="00AA297B" w:rsidRPr="00AA297B" w:rsidRDefault="00AA297B" w:rsidP="00AA297B">
      <w:pPr>
        <w:rPr>
          <w:rFonts w:ascii="Arial" w:hAnsi="Arial" w:cs="Arial"/>
        </w:rPr>
      </w:pPr>
    </w:p>
    <w:p w14:paraId="3D596F16" w14:textId="77777777" w:rsidR="003E77DA" w:rsidRPr="00AA297B" w:rsidRDefault="003E77DA" w:rsidP="003E77DA">
      <w:pPr>
        <w:spacing w:line="264" w:lineRule="auto"/>
        <w:rPr>
          <w:rFonts w:ascii="Arial" w:hAnsi="Arial" w:cs="Arial"/>
        </w:rPr>
      </w:pPr>
      <w:r w:rsidRPr="00AA297B">
        <w:rPr>
          <w:rFonts w:ascii="Arial" w:hAnsi="Arial" w:cs="Arial"/>
        </w:rPr>
        <w:t>Additional Formats Needed:</w:t>
      </w:r>
    </w:p>
    <w:p w14:paraId="2B076D25" w14:textId="77777777" w:rsidR="003E77DA" w:rsidRPr="00AA297B" w:rsidRDefault="000E7346" w:rsidP="003E77DA">
      <w:pPr>
        <w:spacing w:line="264" w:lineRule="auto"/>
        <w:rPr>
          <w:rFonts w:ascii="Arial" w:hAnsi="Arial" w:cs="Arial"/>
        </w:rPr>
      </w:pPr>
      <w:sdt>
        <w:sdtPr>
          <w:rPr>
            <w:rFonts w:ascii="Arial" w:hAnsi="Arial" w:cs="Arial"/>
          </w:rPr>
          <w:id w:val="-1197237301"/>
          <w14:checkbox>
            <w14:checked w14:val="0"/>
            <w14:checkedState w14:val="2612" w14:font="MS Gothic"/>
            <w14:uncheckedState w14:val="2610" w14:font="MS Gothic"/>
          </w14:checkbox>
        </w:sdtPr>
        <w:sdtEndPr/>
        <w:sdtContent>
          <w:r w:rsidR="003E77DA" w:rsidRPr="00AA297B">
            <w:rPr>
              <w:rFonts w:ascii="Segoe UI Symbol" w:eastAsia="MS Gothic" w:hAnsi="Segoe UI Symbol" w:cs="Segoe UI Symbol"/>
            </w:rPr>
            <w:t>☐</w:t>
          </w:r>
        </w:sdtContent>
      </w:sdt>
      <w:r w:rsidR="003E77DA" w:rsidRPr="00AA297B">
        <w:rPr>
          <w:rFonts w:ascii="Arial" w:hAnsi="Arial" w:cs="Arial"/>
        </w:rPr>
        <w:t xml:space="preserve"> None</w:t>
      </w:r>
      <w:r w:rsidR="003E77DA" w:rsidRPr="00AA297B">
        <w:rPr>
          <w:rFonts w:ascii="Arial" w:hAnsi="Arial" w:cs="Arial"/>
        </w:rPr>
        <w:tab/>
      </w:r>
      <w:r w:rsidR="003E77DA" w:rsidRPr="00AA297B">
        <w:rPr>
          <w:rFonts w:ascii="Arial" w:hAnsi="Arial" w:cs="Arial"/>
        </w:rPr>
        <w:tab/>
      </w:r>
      <w:sdt>
        <w:sdtPr>
          <w:rPr>
            <w:rFonts w:ascii="Arial" w:hAnsi="Arial" w:cs="Arial"/>
          </w:rPr>
          <w:id w:val="716322291"/>
          <w14:checkbox>
            <w14:checked w14:val="0"/>
            <w14:checkedState w14:val="2612" w14:font="MS Gothic"/>
            <w14:uncheckedState w14:val="2610" w14:font="MS Gothic"/>
          </w14:checkbox>
        </w:sdtPr>
        <w:sdtEndPr/>
        <w:sdtContent>
          <w:r w:rsidR="003E77DA" w:rsidRPr="00AA297B">
            <w:rPr>
              <w:rFonts w:ascii="Segoe UI Symbol" w:eastAsia="MS Gothic" w:hAnsi="Segoe UI Symbol" w:cs="Segoe UI Symbol"/>
            </w:rPr>
            <w:t>☐</w:t>
          </w:r>
        </w:sdtContent>
      </w:sdt>
      <w:r w:rsidR="003E77DA" w:rsidRPr="00AA297B">
        <w:rPr>
          <w:rFonts w:ascii="Arial" w:hAnsi="Arial" w:cs="Arial"/>
        </w:rPr>
        <w:t xml:space="preserve"> TDD</w:t>
      </w:r>
      <w:r w:rsidR="003E77DA" w:rsidRPr="00AA297B">
        <w:rPr>
          <w:rFonts w:ascii="Arial" w:hAnsi="Arial" w:cs="Arial"/>
        </w:rPr>
        <w:tab/>
      </w:r>
      <w:r w:rsidR="003E77DA" w:rsidRPr="00AA297B">
        <w:rPr>
          <w:rFonts w:ascii="Arial" w:hAnsi="Arial" w:cs="Arial"/>
        </w:rPr>
        <w:tab/>
      </w:r>
      <w:r w:rsidR="003E77DA" w:rsidRPr="00AA297B">
        <w:rPr>
          <w:rFonts w:ascii="Arial" w:hAnsi="Arial" w:cs="Arial"/>
        </w:rPr>
        <w:tab/>
      </w:r>
      <w:r w:rsidR="003E77DA" w:rsidRPr="00AA297B">
        <w:rPr>
          <w:rFonts w:ascii="Arial" w:hAnsi="Arial" w:cs="Arial"/>
        </w:rPr>
        <w:tab/>
      </w:r>
      <w:r w:rsidR="003E77DA" w:rsidRPr="00AA297B">
        <w:rPr>
          <w:rFonts w:ascii="Arial" w:hAnsi="Arial" w:cs="Arial"/>
        </w:rPr>
        <w:tab/>
      </w:r>
      <w:sdt>
        <w:sdtPr>
          <w:rPr>
            <w:rFonts w:ascii="Arial" w:hAnsi="Arial" w:cs="Arial"/>
          </w:rPr>
          <w:id w:val="250785186"/>
          <w14:checkbox>
            <w14:checked w14:val="0"/>
            <w14:checkedState w14:val="2612" w14:font="MS Gothic"/>
            <w14:uncheckedState w14:val="2610" w14:font="MS Gothic"/>
          </w14:checkbox>
        </w:sdtPr>
        <w:sdtEndPr/>
        <w:sdtContent>
          <w:r w:rsidR="003E77DA" w:rsidRPr="00AA297B">
            <w:rPr>
              <w:rFonts w:ascii="Segoe UI Symbol" w:eastAsia="MS Gothic" w:hAnsi="Segoe UI Symbol" w:cs="Segoe UI Symbol"/>
            </w:rPr>
            <w:t>☐</w:t>
          </w:r>
        </w:sdtContent>
      </w:sdt>
      <w:r w:rsidR="003E77DA" w:rsidRPr="00AA297B">
        <w:rPr>
          <w:rFonts w:ascii="Arial" w:hAnsi="Arial" w:cs="Arial"/>
        </w:rPr>
        <w:t xml:space="preserve"> Other</w:t>
      </w:r>
    </w:p>
    <w:p w14:paraId="56F2E939" w14:textId="77777777" w:rsidR="003E77DA" w:rsidRPr="00AA297B" w:rsidRDefault="000E7346" w:rsidP="003E77DA">
      <w:pPr>
        <w:spacing w:line="264" w:lineRule="auto"/>
        <w:rPr>
          <w:rFonts w:ascii="Arial" w:hAnsi="Arial" w:cs="Arial"/>
        </w:rPr>
      </w:pPr>
      <w:sdt>
        <w:sdtPr>
          <w:rPr>
            <w:rFonts w:ascii="Arial" w:hAnsi="Arial" w:cs="Arial"/>
          </w:rPr>
          <w:id w:val="-1786035376"/>
          <w14:checkbox>
            <w14:checked w14:val="0"/>
            <w14:checkedState w14:val="2612" w14:font="MS Gothic"/>
            <w14:uncheckedState w14:val="2610" w14:font="MS Gothic"/>
          </w14:checkbox>
        </w:sdtPr>
        <w:sdtEndPr/>
        <w:sdtContent>
          <w:r w:rsidR="003E77DA" w:rsidRPr="00AA297B">
            <w:rPr>
              <w:rFonts w:ascii="Segoe UI Symbol" w:eastAsia="MS Gothic" w:hAnsi="Segoe UI Symbol" w:cs="Segoe UI Symbol"/>
            </w:rPr>
            <w:t>☐</w:t>
          </w:r>
        </w:sdtContent>
      </w:sdt>
      <w:r w:rsidR="003E77DA" w:rsidRPr="00AA297B">
        <w:rPr>
          <w:rFonts w:ascii="Arial" w:hAnsi="Arial" w:cs="Arial"/>
        </w:rPr>
        <w:t xml:space="preserve"> Large Print</w:t>
      </w:r>
      <w:r w:rsidR="003E77DA" w:rsidRPr="00AA297B">
        <w:rPr>
          <w:rFonts w:ascii="Arial" w:hAnsi="Arial" w:cs="Arial"/>
        </w:rPr>
        <w:tab/>
      </w:r>
      <w:r w:rsidR="003E77DA" w:rsidRPr="00AA297B">
        <w:rPr>
          <w:rFonts w:ascii="Arial" w:hAnsi="Arial" w:cs="Arial"/>
        </w:rPr>
        <w:tab/>
      </w:r>
      <w:sdt>
        <w:sdtPr>
          <w:rPr>
            <w:rFonts w:ascii="Arial" w:hAnsi="Arial" w:cs="Arial"/>
          </w:rPr>
          <w:id w:val="-1538664282"/>
          <w14:checkbox>
            <w14:checked w14:val="0"/>
            <w14:checkedState w14:val="2612" w14:font="MS Gothic"/>
            <w14:uncheckedState w14:val="2610" w14:font="MS Gothic"/>
          </w14:checkbox>
        </w:sdtPr>
        <w:sdtEndPr/>
        <w:sdtContent>
          <w:r w:rsidR="003E77DA" w:rsidRPr="00AA297B">
            <w:rPr>
              <w:rFonts w:ascii="Segoe UI Symbol" w:eastAsia="MS Gothic" w:hAnsi="Segoe UI Symbol" w:cs="Segoe UI Symbol"/>
            </w:rPr>
            <w:t>☐</w:t>
          </w:r>
        </w:sdtContent>
      </w:sdt>
      <w:r w:rsidR="003E77DA" w:rsidRPr="00AA297B">
        <w:rPr>
          <w:rFonts w:ascii="Arial" w:hAnsi="Arial" w:cs="Arial"/>
        </w:rPr>
        <w:t xml:space="preserve"> Audio Tape</w:t>
      </w:r>
    </w:p>
    <w:p w14:paraId="3FEA262B" w14:textId="77777777" w:rsidR="003E77DA" w:rsidRPr="00AA297B" w:rsidRDefault="003E77DA" w:rsidP="003E77DA">
      <w:pPr>
        <w:spacing w:line="264" w:lineRule="auto"/>
        <w:rPr>
          <w:rFonts w:ascii="Arial" w:hAnsi="Arial" w:cs="Arial"/>
        </w:rPr>
      </w:pPr>
    </w:p>
    <w:p w14:paraId="5DC91045" w14:textId="08837487" w:rsidR="00217702" w:rsidRPr="00AA297B" w:rsidRDefault="00217702" w:rsidP="003E77DA">
      <w:pPr>
        <w:spacing w:line="264" w:lineRule="auto"/>
        <w:rPr>
          <w:rFonts w:ascii="Arial" w:hAnsi="Arial" w:cs="Arial"/>
          <w:b/>
          <w:bCs/>
          <w:sz w:val="28"/>
          <w:szCs w:val="28"/>
        </w:rPr>
      </w:pPr>
      <w:r w:rsidRPr="00AA297B">
        <w:rPr>
          <w:rFonts w:ascii="Arial" w:hAnsi="Arial" w:cs="Arial"/>
          <w:b/>
          <w:bCs/>
          <w:sz w:val="28"/>
          <w:szCs w:val="28"/>
        </w:rPr>
        <w:t>Part II</w:t>
      </w:r>
    </w:p>
    <w:p w14:paraId="36286A08" w14:textId="77777777" w:rsidR="003E77DA" w:rsidRPr="00AA297B" w:rsidRDefault="003E77DA" w:rsidP="003E77DA">
      <w:pPr>
        <w:spacing w:line="264" w:lineRule="auto"/>
        <w:rPr>
          <w:rFonts w:ascii="Arial" w:hAnsi="Arial" w:cs="Arial"/>
        </w:rPr>
      </w:pPr>
      <w:r w:rsidRPr="00AA297B">
        <w:rPr>
          <w:rFonts w:ascii="Arial" w:hAnsi="Arial" w:cs="Arial"/>
        </w:rPr>
        <w:t>Are you filing this complaint on your own behalf?</w:t>
      </w:r>
    </w:p>
    <w:p w14:paraId="477878CB" w14:textId="77777777" w:rsidR="003E77DA" w:rsidRPr="00AA297B" w:rsidRDefault="000E7346" w:rsidP="003E77DA">
      <w:pPr>
        <w:spacing w:line="264" w:lineRule="auto"/>
        <w:rPr>
          <w:rFonts w:ascii="Arial" w:hAnsi="Arial" w:cs="Arial"/>
        </w:rPr>
      </w:pPr>
      <w:sdt>
        <w:sdtPr>
          <w:rPr>
            <w:rFonts w:ascii="Arial" w:hAnsi="Arial" w:cs="Arial"/>
          </w:rPr>
          <w:id w:val="-847791484"/>
          <w14:checkbox>
            <w14:checked w14:val="0"/>
            <w14:checkedState w14:val="2612" w14:font="MS Gothic"/>
            <w14:uncheckedState w14:val="2610" w14:font="MS Gothic"/>
          </w14:checkbox>
        </w:sdtPr>
        <w:sdtEndPr/>
        <w:sdtContent>
          <w:r w:rsidR="003E77DA" w:rsidRPr="00AA297B">
            <w:rPr>
              <w:rFonts w:ascii="Segoe UI Symbol" w:eastAsia="MS Gothic" w:hAnsi="Segoe UI Symbol" w:cs="Segoe UI Symbol"/>
            </w:rPr>
            <w:t>☐</w:t>
          </w:r>
        </w:sdtContent>
      </w:sdt>
      <w:r w:rsidR="003E77DA" w:rsidRPr="00AA297B">
        <w:rPr>
          <w:rFonts w:ascii="Arial" w:hAnsi="Arial" w:cs="Arial"/>
        </w:rPr>
        <w:t xml:space="preserve"> Yes – Proceed to Part III</w:t>
      </w:r>
    </w:p>
    <w:p w14:paraId="73BECCF3" w14:textId="77777777" w:rsidR="003E77DA" w:rsidRPr="00AA297B" w:rsidRDefault="000E7346" w:rsidP="003E77DA">
      <w:pPr>
        <w:spacing w:line="264" w:lineRule="auto"/>
        <w:rPr>
          <w:rFonts w:ascii="Arial" w:hAnsi="Arial" w:cs="Arial"/>
        </w:rPr>
      </w:pPr>
      <w:sdt>
        <w:sdtPr>
          <w:rPr>
            <w:rFonts w:ascii="Arial" w:hAnsi="Arial" w:cs="Arial"/>
          </w:rPr>
          <w:id w:val="-1204937084"/>
          <w14:checkbox>
            <w14:checked w14:val="0"/>
            <w14:checkedState w14:val="2612" w14:font="MS Gothic"/>
            <w14:uncheckedState w14:val="2610" w14:font="MS Gothic"/>
          </w14:checkbox>
        </w:sdtPr>
        <w:sdtEndPr/>
        <w:sdtContent>
          <w:r w:rsidR="003E77DA" w:rsidRPr="00AA297B">
            <w:rPr>
              <w:rFonts w:ascii="Segoe UI Symbol" w:eastAsia="MS Gothic" w:hAnsi="Segoe UI Symbol" w:cs="Segoe UI Symbol"/>
            </w:rPr>
            <w:t>☐</w:t>
          </w:r>
        </w:sdtContent>
      </w:sdt>
      <w:r w:rsidR="003E77DA" w:rsidRPr="00AA297B">
        <w:rPr>
          <w:rFonts w:ascii="Arial" w:hAnsi="Arial" w:cs="Arial"/>
        </w:rPr>
        <w:t xml:space="preserve"> No – Please provide the name of and your relationship with this person:</w:t>
      </w:r>
    </w:p>
    <w:p w14:paraId="79C971DF" w14:textId="77777777" w:rsidR="003E77DA" w:rsidRPr="00AA297B" w:rsidRDefault="003E77DA" w:rsidP="003E77DA">
      <w:pPr>
        <w:spacing w:line="264" w:lineRule="auto"/>
        <w:ind w:firstLine="720"/>
        <w:rPr>
          <w:rFonts w:ascii="Arial" w:hAnsi="Arial" w:cs="Arial"/>
        </w:rPr>
      </w:pPr>
      <w:r w:rsidRPr="00AA297B">
        <w:rPr>
          <w:rFonts w:ascii="Arial" w:hAnsi="Arial" w:cs="Arial"/>
        </w:rPr>
        <w:t xml:space="preserve">Name of Individual: </w:t>
      </w:r>
      <w:sdt>
        <w:sdtPr>
          <w:rPr>
            <w:rFonts w:ascii="Arial" w:hAnsi="Arial" w:cs="Arial"/>
          </w:rPr>
          <w:id w:val="229813183"/>
          <w:placeholder>
            <w:docPart w:val="CC1BDA57F1DD4C4AAA49257DD768A5E2"/>
          </w:placeholder>
        </w:sdtPr>
        <w:sdtEndPr/>
        <w:sdtContent>
          <w:r w:rsidRPr="00AA297B">
            <w:rPr>
              <w:rFonts w:ascii="Arial" w:hAnsi="Arial" w:cs="Arial"/>
            </w:rPr>
            <w:t>________________________________</w:t>
          </w:r>
        </w:sdtContent>
      </w:sdt>
    </w:p>
    <w:p w14:paraId="402271EC" w14:textId="77777777" w:rsidR="003E77DA" w:rsidRPr="00AA297B" w:rsidRDefault="003E77DA" w:rsidP="003E77DA">
      <w:pPr>
        <w:spacing w:line="264" w:lineRule="auto"/>
        <w:ind w:firstLine="720"/>
        <w:rPr>
          <w:rFonts w:ascii="Arial" w:hAnsi="Arial" w:cs="Arial"/>
        </w:rPr>
      </w:pPr>
      <w:r w:rsidRPr="00AA297B">
        <w:rPr>
          <w:rFonts w:ascii="Arial" w:hAnsi="Arial" w:cs="Arial"/>
        </w:rPr>
        <w:t xml:space="preserve">Your Relationship: </w:t>
      </w:r>
      <w:sdt>
        <w:sdtPr>
          <w:rPr>
            <w:rFonts w:ascii="Arial" w:hAnsi="Arial" w:cs="Arial"/>
          </w:rPr>
          <w:id w:val="544866234"/>
          <w:placeholder>
            <w:docPart w:val="CC1BDA57F1DD4C4AAA49257DD768A5E2"/>
          </w:placeholder>
        </w:sdtPr>
        <w:sdtEndPr/>
        <w:sdtContent>
          <w:r w:rsidRPr="00AA297B">
            <w:rPr>
              <w:rFonts w:ascii="Arial" w:hAnsi="Arial" w:cs="Arial"/>
            </w:rPr>
            <w:t>_________________________________</w:t>
          </w:r>
        </w:sdtContent>
      </w:sdt>
    </w:p>
    <w:p w14:paraId="04793298" w14:textId="77777777" w:rsidR="003E77DA" w:rsidRPr="00AA297B" w:rsidRDefault="003E77DA" w:rsidP="003E77DA">
      <w:pPr>
        <w:spacing w:line="264" w:lineRule="auto"/>
        <w:rPr>
          <w:rFonts w:ascii="Arial" w:hAnsi="Arial" w:cs="Arial"/>
        </w:rPr>
      </w:pPr>
    </w:p>
    <w:p w14:paraId="3896AC1D" w14:textId="77777777" w:rsidR="003E77DA" w:rsidRPr="00AA297B" w:rsidRDefault="003E77DA" w:rsidP="003E77DA">
      <w:pPr>
        <w:spacing w:line="264" w:lineRule="auto"/>
        <w:rPr>
          <w:rFonts w:ascii="Arial" w:hAnsi="Arial" w:cs="Arial"/>
        </w:rPr>
      </w:pPr>
      <w:r w:rsidRPr="00AA297B">
        <w:rPr>
          <w:rFonts w:ascii="Arial" w:hAnsi="Arial" w:cs="Arial"/>
        </w:rPr>
        <w:t xml:space="preserve">Please explain why you have filed for a third party: </w:t>
      </w:r>
      <w:bookmarkStart w:id="18" w:name="_Hlk176266833"/>
      <w:sdt>
        <w:sdtPr>
          <w:rPr>
            <w:rFonts w:ascii="Arial" w:hAnsi="Arial" w:cs="Arial"/>
          </w:rPr>
          <w:id w:val="-280654870"/>
          <w:placeholder>
            <w:docPart w:val="CC1BDA57F1DD4C4AAA49257DD768A5E2"/>
          </w:placeholder>
        </w:sdtPr>
        <w:sdtEndPr/>
        <w:sdtContent>
          <w:r w:rsidRPr="00AA297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w:t>
          </w:r>
        </w:sdtContent>
      </w:sdt>
    </w:p>
    <w:bookmarkEnd w:id="18"/>
    <w:p w14:paraId="0755A589" w14:textId="77777777" w:rsidR="003E77DA" w:rsidRPr="00AA297B" w:rsidRDefault="003E77DA" w:rsidP="003E77DA">
      <w:pPr>
        <w:spacing w:line="264" w:lineRule="auto"/>
        <w:rPr>
          <w:rFonts w:ascii="Arial" w:hAnsi="Arial" w:cs="Arial"/>
        </w:rPr>
      </w:pPr>
    </w:p>
    <w:p w14:paraId="7BBC39CE" w14:textId="77777777" w:rsidR="003E77DA" w:rsidRPr="00AA297B" w:rsidRDefault="003E77DA" w:rsidP="003E77DA">
      <w:pPr>
        <w:spacing w:line="264" w:lineRule="auto"/>
        <w:rPr>
          <w:rFonts w:ascii="Arial" w:hAnsi="Arial" w:cs="Arial"/>
        </w:rPr>
      </w:pPr>
      <w:r w:rsidRPr="00AA297B">
        <w:rPr>
          <w:rFonts w:ascii="Arial" w:hAnsi="Arial" w:cs="Arial"/>
        </w:rPr>
        <w:t>Confirm:</w:t>
      </w:r>
    </w:p>
    <w:p w14:paraId="7F028726" w14:textId="77777777" w:rsidR="003E77DA" w:rsidRPr="00AA297B" w:rsidRDefault="000E7346" w:rsidP="003E77DA">
      <w:pPr>
        <w:spacing w:line="264" w:lineRule="auto"/>
        <w:rPr>
          <w:rFonts w:ascii="Arial" w:hAnsi="Arial" w:cs="Arial"/>
        </w:rPr>
      </w:pPr>
      <w:sdt>
        <w:sdtPr>
          <w:rPr>
            <w:rFonts w:ascii="Arial" w:hAnsi="Arial" w:cs="Arial"/>
          </w:rPr>
          <w:id w:val="-475072292"/>
          <w14:checkbox>
            <w14:checked w14:val="0"/>
            <w14:checkedState w14:val="2612" w14:font="MS Gothic"/>
            <w14:uncheckedState w14:val="2610" w14:font="MS Gothic"/>
          </w14:checkbox>
        </w:sdtPr>
        <w:sdtEndPr/>
        <w:sdtContent>
          <w:r w:rsidR="003E77DA" w:rsidRPr="00AA297B">
            <w:rPr>
              <w:rFonts w:ascii="Segoe UI Symbol" w:eastAsia="MS Gothic" w:hAnsi="Segoe UI Symbol" w:cs="Segoe UI Symbol"/>
            </w:rPr>
            <w:t>☐</w:t>
          </w:r>
        </w:sdtContent>
      </w:sdt>
      <w:r w:rsidR="003E77DA" w:rsidRPr="00AA297B">
        <w:rPr>
          <w:rFonts w:ascii="Arial" w:hAnsi="Arial" w:cs="Arial"/>
        </w:rPr>
        <w:t xml:space="preserve"> I have obtained permission of the aggrieved party to file this form on his or her behalf.</w:t>
      </w:r>
    </w:p>
    <w:p w14:paraId="1F07ABA0" w14:textId="77777777" w:rsidR="003E77DA" w:rsidRPr="00AA297B" w:rsidRDefault="000E7346" w:rsidP="003E77DA">
      <w:pPr>
        <w:spacing w:line="264" w:lineRule="auto"/>
        <w:rPr>
          <w:rFonts w:ascii="Arial" w:hAnsi="Arial" w:cs="Arial"/>
        </w:rPr>
      </w:pPr>
      <w:sdt>
        <w:sdtPr>
          <w:rPr>
            <w:rFonts w:ascii="Arial" w:hAnsi="Arial" w:cs="Arial"/>
          </w:rPr>
          <w:id w:val="-1899353052"/>
          <w14:checkbox>
            <w14:checked w14:val="0"/>
            <w14:checkedState w14:val="2612" w14:font="MS Gothic"/>
            <w14:uncheckedState w14:val="2610" w14:font="MS Gothic"/>
          </w14:checkbox>
        </w:sdtPr>
        <w:sdtEndPr/>
        <w:sdtContent>
          <w:r w:rsidR="003E77DA" w:rsidRPr="00AA297B">
            <w:rPr>
              <w:rFonts w:ascii="Segoe UI Symbol" w:eastAsia="MS Gothic" w:hAnsi="Segoe UI Symbol" w:cs="Segoe UI Symbol"/>
            </w:rPr>
            <w:t>☐</w:t>
          </w:r>
        </w:sdtContent>
      </w:sdt>
      <w:r w:rsidR="003E77DA" w:rsidRPr="00AA297B">
        <w:rPr>
          <w:rFonts w:ascii="Arial" w:hAnsi="Arial" w:cs="Arial"/>
        </w:rPr>
        <w:t xml:space="preserve"> I have not confirmed permission to file this form on behalf of the aggrieved party.</w:t>
      </w:r>
    </w:p>
    <w:p w14:paraId="044FE57B" w14:textId="77777777" w:rsidR="003E77DA" w:rsidRPr="00AA297B" w:rsidRDefault="003E77DA" w:rsidP="003E77DA">
      <w:pPr>
        <w:spacing w:line="264" w:lineRule="auto"/>
        <w:rPr>
          <w:rFonts w:ascii="Arial" w:hAnsi="Arial" w:cs="Arial"/>
        </w:rPr>
      </w:pPr>
    </w:p>
    <w:p w14:paraId="082356AF" w14:textId="77777777" w:rsidR="003E77DA" w:rsidRPr="00AA297B" w:rsidRDefault="003E77DA" w:rsidP="003E77DA">
      <w:pPr>
        <w:spacing w:line="264" w:lineRule="auto"/>
        <w:rPr>
          <w:rFonts w:ascii="Arial" w:hAnsi="Arial" w:cs="Arial"/>
          <w:b/>
          <w:bCs/>
          <w:sz w:val="28"/>
          <w:szCs w:val="28"/>
        </w:rPr>
      </w:pPr>
      <w:r w:rsidRPr="00AA297B">
        <w:rPr>
          <w:rFonts w:ascii="Arial" w:hAnsi="Arial" w:cs="Arial"/>
          <w:b/>
          <w:bCs/>
          <w:sz w:val="28"/>
          <w:szCs w:val="28"/>
        </w:rPr>
        <w:t>Part</w:t>
      </w:r>
      <w:r w:rsidRPr="00AA297B">
        <w:rPr>
          <w:rFonts w:ascii="Arial" w:hAnsi="Arial" w:cs="Arial"/>
          <w:b/>
          <w:bCs/>
          <w:spacing w:val="-16"/>
          <w:sz w:val="28"/>
          <w:szCs w:val="28"/>
        </w:rPr>
        <w:t xml:space="preserve"> </w:t>
      </w:r>
      <w:r w:rsidRPr="00AA297B">
        <w:rPr>
          <w:rFonts w:ascii="Arial" w:hAnsi="Arial" w:cs="Arial"/>
          <w:b/>
          <w:bCs/>
          <w:sz w:val="28"/>
          <w:szCs w:val="28"/>
        </w:rPr>
        <w:t>III.</w:t>
      </w:r>
    </w:p>
    <w:p w14:paraId="61A70DA0" w14:textId="3329A580" w:rsidR="00217702" w:rsidRPr="00AA297B" w:rsidRDefault="00217702" w:rsidP="00217702">
      <w:pPr>
        <w:pStyle w:val="TableParagraph"/>
        <w:spacing w:before="118"/>
        <w:ind w:right="690"/>
        <w:jc w:val="both"/>
        <w:rPr>
          <w:sz w:val="24"/>
        </w:rPr>
      </w:pPr>
      <w:r w:rsidRPr="00AA297B">
        <w:rPr>
          <w:sz w:val="24"/>
        </w:rPr>
        <w:t>If</w:t>
      </w:r>
      <w:r w:rsidRPr="00AA297B">
        <w:rPr>
          <w:spacing w:val="-3"/>
          <w:sz w:val="24"/>
        </w:rPr>
        <w:t xml:space="preserve"> </w:t>
      </w:r>
      <w:r w:rsidRPr="00AA297B">
        <w:rPr>
          <w:sz w:val="24"/>
        </w:rPr>
        <w:t>you</w:t>
      </w:r>
      <w:r w:rsidRPr="00AA297B">
        <w:rPr>
          <w:spacing w:val="-1"/>
          <w:sz w:val="24"/>
        </w:rPr>
        <w:t xml:space="preserve"> </w:t>
      </w:r>
      <w:r w:rsidRPr="00AA297B">
        <w:rPr>
          <w:sz w:val="24"/>
        </w:rPr>
        <w:t>believe</w:t>
      </w:r>
      <w:r w:rsidRPr="00AA297B">
        <w:rPr>
          <w:spacing w:val="-1"/>
          <w:sz w:val="24"/>
        </w:rPr>
        <w:t xml:space="preserve"> </w:t>
      </w:r>
      <w:r w:rsidRPr="00AA297B">
        <w:rPr>
          <w:sz w:val="24"/>
        </w:rPr>
        <w:t>you</w:t>
      </w:r>
      <w:r w:rsidRPr="00AA297B">
        <w:rPr>
          <w:spacing w:val="-3"/>
          <w:sz w:val="24"/>
        </w:rPr>
        <w:t xml:space="preserve"> </w:t>
      </w:r>
      <w:r w:rsidRPr="00AA297B">
        <w:rPr>
          <w:sz w:val="24"/>
        </w:rPr>
        <w:t>were</w:t>
      </w:r>
      <w:r w:rsidRPr="00AA297B">
        <w:rPr>
          <w:spacing w:val="-3"/>
          <w:sz w:val="24"/>
        </w:rPr>
        <w:t xml:space="preserve"> </w:t>
      </w:r>
      <w:r w:rsidRPr="00AA297B">
        <w:rPr>
          <w:sz w:val="24"/>
        </w:rPr>
        <w:t>no</w:t>
      </w:r>
      <w:r w:rsidR="00AA297B" w:rsidRPr="00AA297B">
        <w:rPr>
          <w:sz w:val="24"/>
        </w:rPr>
        <w:t>t</w:t>
      </w:r>
      <w:r w:rsidRPr="00AA297B">
        <w:rPr>
          <w:sz w:val="24"/>
        </w:rPr>
        <w:t xml:space="preserve"> heard in </w:t>
      </w:r>
      <w:bookmarkStart w:id="19" w:name="_Hlk176267342"/>
      <w:r w:rsidRPr="00AA297B">
        <w:rPr>
          <w:sz w:val="24"/>
        </w:rPr>
        <w:t xml:space="preserve">your reasonable modification request or did not receive the </w:t>
      </w:r>
      <w:r w:rsidRPr="0030244D">
        <w:rPr>
          <w:sz w:val="24"/>
        </w:rPr>
        <w:t>services you requested,</w:t>
      </w:r>
      <w:bookmarkEnd w:id="19"/>
      <w:r w:rsidRPr="0030244D">
        <w:rPr>
          <w:spacing w:val="-3"/>
          <w:sz w:val="24"/>
        </w:rPr>
        <w:t xml:space="preserve"> </w:t>
      </w:r>
      <w:r w:rsidRPr="0030244D">
        <w:rPr>
          <w:sz w:val="24"/>
        </w:rPr>
        <w:t>please</w:t>
      </w:r>
      <w:r w:rsidRPr="0030244D">
        <w:rPr>
          <w:spacing w:val="-5"/>
          <w:sz w:val="24"/>
        </w:rPr>
        <w:t xml:space="preserve"> </w:t>
      </w:r>
      <w:r w:rsidRPr="0030244D">
        <w:rPr>
          <w:sz w:val="24"/>
        </w:rPr>
        <w:t>provide</w:t>
      </w:r>
      <w:r w:rsidRPr="0030244D">
        <w:rPr>
          <w:spacing w:val="-2"/>
          <w:sz w:val="24"/>
        </w:rPr>
        <w:t xml:space="preserve"> </w:t>
      </w:r>
      <w:r w:rsidRPr="0030244D">
        <w:rPr>
          <w:sz w:val="24"/>
        </w:rPr>
        <w:t>as</w:t>
      </w:r>
      <w:r w:rsidRPr="0030244D">
        <w:rPr>
          <w:spacing w:val="-5"/>
          <w:sz w:val="24"/>
        </w:rPr>
        <w:t xml:space="preserve"> </w:t>
      </w:r>
      <w:r w:rsidRPr="0030244D">
        <w:rPr>
          <w:sz w:val="24"/>
        </w:rPr>
        <w:t>much</w:t>
      </w:r>
      <w:r w:rsidRPr="0030244D">
        <w:rPr>
          <w:spacing w:val="-5"/>
          <w:sz w:val="24"/>
        </w:rPr>
        <w:t xml:space="preserve"> </w:t>
      </w:r>
      <w:r w:rsidRPr="0030244D">
        <w:rPr>
          <w:sz w:val="24"/>
        </w:rPr>
        <w:t>detail concerning the incident.</w:t>
      </w:r>
      <w:r w:rsidR="00AA297B" w:rsidRPr="0030244D">
        <w:rPr>
          <w:sz w:val="24"/>
        </w:rPr>
        <w:t xml:space="preserve">  </w:t>
      </w:r>
      <w:sdt>
        <w:sdtPr>
          <w:rPr>
            <w:rFonts w:eastAsia="Times New Roman"/>
            <w:sz w:val="24"/>
            <w:szCs w:val="24"/>
          </w:rPr>
          <w:alias w:val="Company"/>
          <w:tag w:val=""/>
          <w:id w:val="124046546"/>
          <w:placeholder>
            <w:docPart w:val="4CE9401AE9FC481C95B6F0EFC0FB3BE1"/>
          </w:placeholder>
          <w:dataBinding w:prefixMappings="xmlns:ns0='http://schemas.openxmlformats.org/officeDocument/2006/extended-properties' " w:xpath="/ns0:Properties[1]/ns0:Company[1]" w:storeItemID="{6668398D-A668-4E3E-A5EB-62B293D839F1}"/>
          <w:text/>
        </w:sdtPr>
        <w:sdtEndPr/>
        <w:sdtContent>
          <w:r w:rsidR="00E5322D" w:rsidRPr="0030244D">
            <w:rPr>
              <w:rFonts w:eastAsia="Times New Roman"/>
              <w:sz w:val="24"/>
              <w:szCs w:val="24"/>
            </w:rPr>
            <w:t>Paul Bunyan Transit</w:t>
          </w:r>
        </w:sdtContent>
      </w:sdt>
      <w:r w:rsidR="00AA297B" w:rsidRPr="0030244D">
        <w:rPr>
          <w:rFonts w:eastAsia="Times New Roman"/>
          <w:sz w:val="24"/>
          <w:szCs w:val="24"/>
        </w:rPr>
        <w:t xml:space="preserve"> investigates </w:t>
      </w:r>
      <w:r w:rsidR="00AA297B" w:rsidRPr="00AA297B">
        <w:rPr>
          <w:rFonts w:eastAsia="Times New Roman"/>
          <w:sz w:val="24"/>
          <w:szCs w:val="24"/>
        </w:rPr>
        <w:t>complaints received no more than 30 days after receipt.</w:t>
      </w:r>
    </w:p>
    <w:p w14:paraId="246CA57F" w14:textId="07221F57" w:rsidR="003E77DA" w:rsidRPr="00AA297B" w:rsidRDefault="00217702" w:rsidP="00217702">
      <w:pPr>
        <w:pStyle w:val="TableParagraph"/>
        <w:tabs>
          <w:tab w:val="left" w:pos="3597"/>
          <w:tab w:val="left" w:pos="7413"/>
          <w:tab w:val="left" w:pos="8008"/>
          <w:tab w:val="left" w:pos="10782"/>
          <w:tab w:val="left" w:pos="10817"/>
        </w:tabs>
        <w:spacing w:before="240" w:line="448" w:lineRule="auto"/>
        <w:ind w:right="267"/>
        <w:jc w:val="both"/>
        <w:rPr>
          <w:sz w:val="24"/>
          <w:u w:val="single"/>
        </w:rPr>
      </w:pPr>
      <w:r w:rsidRPr="00AA297B">
        <w:rPr>
          <w:sz w:val="24"/>
        </w:rPr>
        <w:t xml:space="preserve">Date of incident (Month, Day, Year): </w:t>
      </w:r>
      <w:r w:rsidRPr="00AA297B">
        <w:rPr>
          <w:sz w:val="24"/>
          <w:u w:val="single"/>
        </w:rPr>
        <w:tab/>
      </w:r>
      <w:r w:rsidRPr="00AA297B">
        <w:rPr>
          <w:sz w:val="24"/>
          <w:u w:val="single"/>
        </w:rPr>
        <w:tab/>
      </w:r>
      <w:r w:rsidRPr="00AA297B">
        <w:rPr>
          <w:sz w:val="24"/>
        </w:rPr>
        <w:t xml:space="preserve"> Time: </w:t>
      </w:r>
      <w:r w:rsidRPr="00AA297B">
        <w:rPr>
          <w:sz w:val="24"/>
          <w:u w:val="single"/>
        </w:rPr>
        <w:tab/>
      </w:r>
      <w:r w:rsidRPr="00AA297B">
        <w:rPr>
          <w:sz w:val="24"/>
        </w:rPr>
        <w:t xml:space="preserve"> Name(s) of Employee(s) involved: </w:t>
      </w:r>
      <w:r w:rsidRPr="00AA297B">
        <w:rPr>
          <w:sz w:val="24"/>
          <w:u w:val="single"/>
        </w:rPr>
        <w:tab/>
      </w:r>
      <w:r w:rsidRPr="00AA297B">
        <w:rPr>
          <w:sz w:val="24"/>
          <w:u w:val="single"/>
        </w:rPr>
        <w:tab/>
      </w:r>
      <w:r w:rsidRPr="00AA297B">
        <w:rPr>
          <w:sz w:val="24"/>
          <w:u w:val="single"/>
        </w:rPr>
        <w:tab/>
      </w:r>
      <w:r w:rsidRPr="00AA297B">
        <w:rPr>
          <w:sz w:val="24"/>
          <w:u w:val="single"/>
        </w:rPr>
        <w:tab/>
      </w:r>
    </w:p>
    <w:p w14:paraId="138A67DC" w14:textId="08E06E4B" w:rsidR="00AA297B" w:rsidRPr="00AA297B" w:rsidRDefault="000E7346" w:rsidP="00AA297B">
      <w:pPr>
        <w:pStyle w:val="TableParagraph"/>
        <w:tabs>
          <w:tab w:val="left" w:pos="3597"/>
          <w:tab w:val="left" w:pos="7413"/>
          <w:tab w:val="left" w:pos="8008"/>
          <w:tab w:val="left" w:pos="10782"/>
          <w:tab w:val="left" w:pos="10817"/>
        </w:tabs>
        <w:ind w:left="101" w:right="274"/>
        <w:jc w:val="both"/>
        <w:rPr>
          <w:sz w:val="24"/>
        </w:rPr>
      </w:pPr>
      <w:sdt>
        <w:sdtPr>
          <w:rPr>
            <w:sz w:val="24"/>
          </w:rPr>
          <w:id w:val="-1815172521"/>
          <w14:checkbox>
            <w14:checked w14:val="0"/>
            <w14:checkedState w14:val="2612" w14:font="MS Gothic"/>
            <w14:uncheckedState w14:val="2610" w14:font="MS Gothic"/>
          </w14:checkbox>
        </w:sdtPr>
        <w:sdtEndPr/>
        <w:sdtContent>
          <w:r w:rsidR="00AA297B" w:rsidRPr="00AA297B">
            <w:rPr>
              <w:rFonts w:ascii="Segoe UI Symbol" w:eastAsia="MS Gothic" w:hAnsi="Segoe UI Symbol" w:cs="Segoe UI Symbol"/>
              <w:sz w:val="24"/>
            </w:rPr>
            <w:t>☐</w:t>
          </w:r>
        </w:sdtContent>
      </w:sdt>
      <w:r w:rsidR="00AA297B" w:rsidRPr="00AA297B">
        <w:rPr>
          <w:sz w:val="24"/>
        </w:rPr>
        <w:t xml:space="preserve"> Through dispatching services</w:t>
      </w:r>
    </w:p>
    <w:p w14:paraId="4693C48F" w14:textId="795795AC" w:rsidR="00814C67" w:rsidRPr="00AA297B" w:rsidRDefault="000E7346" w:rsidP="00AA297B">
      <w:pPr>
        <w:pStyle w:val="TableParagraph"/>
        <w:tabs>
          <w:tab w:val="left" w:pos="3597"/>
          <w:tab w:val="left" w:pos="7413"/>
          <w:tab w:val="left" w:pos="8008"/>
          <w:tab w:val="left" w:pos="10782"/>
          <w:tab w:val="left" w:pos="10817"/>
        </w:tabs>
        <w:ind w:left="101" w:right="274"/>
        <w:jc w:val="both"/>
        <w:rPr>
          <w:sz w:val="24"/>
        </w:rPr>
      </w:pPr>
      <w:sdt>
        <w:sdtPr>
          <w:rPr>
            <w:sz w:val="24"/>
          </w:rPr>
          <w:id w:val="-1716805648"/>
          <w14:checkbox>
            <w14:checked w14:val="0"/>
            <w14:checkedState w14:val="2612" w14:font="MS Gothic"/>
            <w14:uncheckedState w14:val="2610" w14:font="MS Gothic"/>
          </w14:checkbox>
        </w:sdtPr>
        <w:sdtEndPr/>
        <w:sdtContent>
          <w:r w:rsidR="00AA297B" w:rsidRPr="00AA297B">
            <w:rPr>
              <w:rFonts w:ascii="Segoe UI Symbol" w:eastAsia="MS Gothic" w:hAnsi="Segoe UI Symbol" w:cs="Segoe UI Symbol"/>
              <w:sz w:val="24"/>
            </w:rPr>
            <w:t>☐</w:t>
          </w:r>
        </w:sdtContent>
      </w:sdt>
      <w:r w:rsidR="00AA297B" w:rsidRPr="00AA297B">
        <w:rPr>
          <w:sz w:val="24"/>
        </w:rPr>
        <w:t xml:space="preserve"> Through operator request</w:t>
      </w:r>
    </w:p>
    <w:p w14:paraId="51DF2E46" w14:textId="77777777" w:rsidR="00AA297B" w:rsidRPr="00AA297B" w:rsidRDefault="00AA297B" w:rsidP="00AA297B">
      <w:pPr>
        <w:pStyle w:val="TableParagraph"/>
        <w:tabs>
          <w:tab w:val="left" w:pos="3597"/>
          <w:tab w:val="left" w:pos="7413"/>
          <w:tab w:val="left" w:pos="8008"/>
          <w:tab w:val="left" w:pos="10782"/>
          <w:tab w:val="left" w:pos="10817"/>
        </w:tabs>
        <w:ind w:left="101" w:right="274"/>
        <w:jc w:val="both"/>
        <w:rPr>
          <w:sz w:val="24"/>
        </w:rPr>
      </w:pPr>
    </w:p>
    <w:p w14:paraId="269C811F" w14:textId="2CCF5D96" w:rsidR="00AA297B" w:rsidRPr="00AA297B" w:rsidRDefault="00AA297B" w:rsidP="00556872">
      <w:pPr>
        <w:rPr>
          <w:rFonts w:ascii="Arial" w:hAnsi="Arial" w:cs="Arial"/>
          <w:b/>
          <w:bCs/>
        </w:rPr>
      </w:pPr>
      <w:r w:rsidRPr="00AA297B">
        <w:rPr>
          <w:rFonts w:ascii="Arial" w:hAnsi="Arial" w:cs="Arial"/>
        </w:rPr>
        <w:t>Explain</w:t>
      </w:r>
      <w:r w:rsidRPr="00AA297B">
        <w:rPr>
          <w:rFonts w:ascii="Arial" w:hAnsi="Arial" w:cs="Arial"/>
          <w:spacing w:val="-3"/>
        </w:rPr>
        <w:t xml:space="preserve"> </w:t>
      </w:r>
      <w:r w:rsidRPr="00AA297B">
        <w:rPr>
          <w:rFonts w:ascii="Arial" w:hAnsi="Arial" w:cs="Arial"/>
        </w:rPr>
        <w:t>as</w:t>
      </w:r>
      <w:r w:rsidRPr="00AA297B">
        <w:rPr>
          <w:rFonts w:ascii="Arial" w:hAnsi="Arial" w:cs="Arial"/>
          <w:spacing w:val="-3"/>
        </w:rPr>
        <w:t xml:space="preserve"> </w:t>
      </w:r>
      <w:r w:rsidRPr="00AA297B">
        <w:rPr>
          <w:rFonts w:ascii="Arial" w:hAnsi="Arial" w:cs="Arial"/>
        </w:rPr>
        <w:t>clearly</w:t>
      </w:r>
      <w:r w:rsidRPr="00AA297B">
        <w:rPr>
          <w:rFonts w:ascii="Arial" w:hAnsi="Arial" w:cs="Arial"/>
          <w:spacing w:val="-6"/>
        </w:rPr>
        <w:t xml:space="preserve"> </w:t>
      </w:r>
      <w:r w:rsidRPr="00AA297B">
        <w:rPr>
          <w:rFonts w:ascii="Arial" w:hAnsi="Arial" w:cs="Arial"/>
        </w:rPr>
        <w:t>as</w:t>
      </w:r>
      <w:r w:rsidRPr="00AA297B">
        <w:rPr>
          <w:rFonts w:ascii="Arial" w:hAnsi="Arial" w:cs="Arial"/>
          <w:spacing w:val="-3"/>
        </w:rPr>
        <w:t xml:space="preserve"> </w:t>
      </w:r>
      <w:r w:rsidRPr="00AA297B">
        <w:rPr>
          <w:rFonts w:ascii="Arial" w:hAnsi="Arial" w:cs="Arial"/>
        </w:rPr>
        <w:t>possible</w:t>
      </w:r>
      <w:r w:rsidRPr="00AA297B">
        <w:rPr>
          <w:rFonts w:ascii="Arial" w:hAnsi="Arial" w:cs="Arial"/>
          <w:spacing w:val="-3"/>
        </w:rPr>
        <w:t xml:space="preserve"> </w:t>
      </w:r>
      <w:r w:rsidRPr="00AA297B">
        <w:rPr>
          <w:rFonts w:ascii="Arial" w:hAnsi="Arial" w:cs="Arial"/>
        </w:rPr>
        <w:t>what</w:t>
      </w:r>
      <w:r w:rsidRPr="00AA297B">
        <w:rPr>
          <w:rFonts w:ascii="Arial" w:hAnsi="Arial" w:cs="Arial"/>
          <w:spacing w:val="-3"/>
        </w:rPr>
        <w:t xml:space="preserve"> </w:t>
      </w:r>
      <w:r w:rsidRPr="00AA297B">
        <w:rPr>
          <w:rFonts w:ascii="Arial" w:hAnsi="Arial" w:cs="Arial"/>
        </w:rPr>
        <w:t>happened</w:t>
      </w:r>
      <w:r w:rsidRPr="00AA297B">
        <w:rPr>
          <w:rFonts w:ascii="Arial" w:hAnsi="Arial" w:cs="Arial"/>
          <w:spacing w:val="-5"/>
        </w:rPr>
        <w:t xml:space="preserve"> </w:t>
      </w:r>
      <w:r w:rsidRPr="00AA297B">
        <w:rPr>
          <w:rFonts w:ascii="Arial" w:hAnsi="Arial" w:cs="Arial"/>
        </w:rPr>
        <w:t>and</w:t>
      </w:r>
      <w:r w:rsidRPr="00AA297B">
        <w:rPr>
          <w:rFonts w:ascii="Arial" w:hAnsi="Arial" w:cs="Arial"/>
          <w:spacing w:val="-5"/>
        </w:rPr>
        <w:t xml:space="preserve"> </w:t>
      </w:r>
      <w:r w:rsidRPr="00AA297B">
        <w:rPr>
          <w:rFonts w:ascii="Arial" w:hAnsi="Arial" w:cs="Arial"/>
        </w:rPr>
        <w:t>why</w:t>
      </w:r>
      <w:r w:rsidRPr="00AA297B">
        <w:rPr>
          <w:rFonts w:ascii="Arial" w:hAnsi="Arial" w:cs="Arial"/>
          <w:spacing w:val="-3"/>
        </w:rPr>
        <w:t xml:space="preserve"> </w:t>
      </w:r>
      <w:r w:rsidRPr="00AA297B">
        <w:rPr>
          <w:rFonts w:ascii="Arial" w:hAnsi="Arial" w:cs="Arial"/>
        </w:rPr>
        <w:t>your reasonable modification request was not granted or did not receive the services you requested.</w:t>
      </w:r>
      <w:r w:rsidRPr="00AA297B">
        <w:rPr>
          <w:rFonts w:ascii="Arial" w:hAnsi="Arial" w:cs="Arial"/>
          <w:spacing w:val="-3"/>
        </w:rPr>
        <w:t xml:space="preserve"> </w:t>
      </w:r>
      <w:r w:rsidRPr="00AA297B">
        <w:rPr>
          <w:rFonts w:ascii="Arial" w:hAnsi="Arial" w:cs="Arial"/>
        </w:rPr>
        <w:t>If more space is needed, please use the back of this form.</w:t>
      </w:r>
    </w:p>
    <w:p w14:paraId="4418BC14" w14:textId="4FAA4F4C" w:rsidR="00217702" w:rsidRPr="00AA297B" w:rsidRDefault="000E7346" w:rsidP="00217702">
      <w:pPr>
        <w:spacing w:line="264" w:lineRule="auto"/>
        <w:rPr>
          <w:rFonts w:ascii="Arial" w:hAnsi="Arial" w:cs="Arial"/>
        </w:rPr>
      </w:pPr>
      <w:sdt>
        <w:sdtPr>
          <w:rPr>
            <w:rFonts w:ascii="Arial" w:hAnsi="Arial" w:cs="Arial"/>
          </w:rPr>
          <w:id w:val="718396364"/>
          <w:placeholder>
            <w:docPart w:val="BEDDC8469EEA4A63ACC5E617CA6C0811"/>
          </w:placeholder>
        </w:sdtPr>
        <w:sdtEndPr/>
        <w:sdtContent>
          <w:r w:rsidR="00217702" w:rsidRPr="00AA297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w:t>
          </w:r>
          <w:r w:rsidR="001C3AFC">
            <w:rPr>
              <w:rFonts w:ascii="Arial" w:hAnsi="Arial" w:cs="Arial"/>
            </w:rPr>
            <w:t>______</w:t>
          </w:r>
        </w:sdtContent>
      </w:sdt>
    </w:p>
    <w:p w14:paraId="4BA81D21" w14:textId="6645EFEA" w:rsidR="00814C67" w:rsidRPr="00AA297B" w:rsidRDefault="00814C67" w:rsidP="00556872">
      <w:pPr>
        <w:rPr>
          <w:rFonts w:ascii="Arial" w:hAnsi="Arial" w:cs="Arial"/>
        </w:rPr>
      </w:pPr>
    </w:p>
    <w:p w14:paraId="0C8358E7" w14:textId="77777777" w:rsidR="00AA297B" w:rsidRPr="00AA297B" w:rsidRDefault="00AA297B" w:rsidP="00556872">
      <w:pPr>
        <w:rPr>
          <w:rFonts w:ascii="Arial" w:hAnsi="Arial" w:cs="Arial"/>
        </w:rPr>
      </w:pPr>
    </w:p>
    <w:p w14:paraId="57DAB154" w14:textId="77777777" w:rsidR="00AA297B" w:rsidRPr="00AA297B" w:rsidRDefault="00AA297B" w:rsidP="00556872">
      <w:pPr>
        <w:rPr>
          <w:rFonts w:ascii="Arial" w:hAnsi="Arial" w:cs="Arial"/>
        </w:rPr>
      </w:pPr>
    </w:p>
    <w:p w14:paraId="3C4DF035" w14:textId="77777777" w:rsidR="00AA297B" w:rsidRPr="00AA297B" w:rsidRDefault="00AA297B" w:rsidP="00556872">
      <w:pPr>
        <w:rPr>
          <w:rFonts w:ascii="Arial" w:hAnsi="Arial" w:cs="Arial"/>
        </w:rPr>
      </w:pPr>
    </w:p>
    <w:p w14:paraId="7C2A0D7D" w14:textId="77777777" w:rsidR="00AA297B" w:rsidRPr="00AA297B" w:rsidRDefault="00AA297B" w:rsidP="00556872">
      <w:pPr>
        <w:rPr>
          <w:rFonts w:ascii="Arial" w:hAnsi="Arial" w:cs="Arial"/>
        </w:rPr>
      </w:pPr>
    </w:p>
    <w:p w14:paraId="4BC6B7AD" w14:textId="77777777" w:rsidR="00AA297B" w:rsidRPr="00AA297B" w:rsidRDefault="00AA297B" w:rsidP="00AA297B">
      <w:pPr>
        <w:spacing w:line="264" w:lineRule="auto"/>
        <w:rPr>
          <w:rFonts w:ascii="Arial" w:hAnsi="Arial" w:cs="Arial"/>
        </w:rPr>
      </w:pPr>
      <w:r w:rsidRPr="00AA297B">
        <w:rPr>
          <w:rFonts w:ascii="Arial" w:hAnsi="Arial" w:cs="Arial"/>
        </w:rPr>
        <w:t>Signature and date required below.</w:t>
      </w:r>
    </w:p>
    <w:p w14:paraId="21814CEE" w14:textId="77777777" w:rsidR="00AA297B" w:rsidRPr="00AA297B" w:rsidRDefault="00AA297B" w:rsidP="00AA297B">
      <w:pPr>
        <w:pStyle w:val="BodyText"/>
        <w:spacing w:before="192"/>
        <w:rPr>
          <w:sz w:val="20"/>
        </w:rPr>
      </w:pPr>
    </w:p>
    <w:p w14:paraId="7870FB35" w14:textId="77777777" w:rsidR="00AA297B" w:rsidRPr="00AA297B" w:rsidRDefault="00AA297B" w:rsidP="00AA297B">
      <w:pPr>
        <w:pStyle w:val="BodyText"/>
        <w:spacing w:before="192"/>
        <w:rPr>
          <w:sz w:val="20"/>
        </w:rPr>
      </w:pPr>
      <w:r w:rsidRPr="00AA297B">
        <w:rPr>
          <w:noProof/>
        </w:rPr>
        <w:t>_______________________________________________</w:t>
      </w:r>
      <w:r w:rsidRPr="00AA297B">
        <w:rPr>
          <w:noProof/>
        </w:rPr>
        <w:tab/>
      </w:r>
      <w:r w:rsidRPr="00AA297B">
        <w:rPr>
          <w:noProof/>
        </w:rPr>
        <w:tab/>
      </w:r>
      <w:r w:rsidRPr="00AA297B">
        <w:rPr>
          <w:noProof/>
        </w:rPr>
        <w:tab/>
      </w:r>
      <w:r w:rsidRPr="00AA297B">
        <w:rPr>
          <w:noProof/>
        </w:rPr>
        <w:tab/>
        <w:t>________________</w:t>
      </w:r>
    </w:p>
    <w:p w14:paraId="21621BAA" w14:textId="77777777" w:rsidR="00AA297B" w:rsidRPr="00AA297B" w:rsidRDefault="00AA297B" w:rsidP="00AA297B">
      <w:pPr>
        <w:pStyle w:val="BodyText"/>
        <w:tabs>
          <w:tab w:val="left" w:pos="8899"/>
        </w:tabs>
        <w:ind w:left="960"/>
      </w:pPr>
      <w:r w:rsidRPr="00AA297B">
        <w:rPr>
          <w:spacing w:val="-2"/>
        </w:rPr>
        <w:t>Signature of Person Filing Complaint</w:t>
      </w:r>
      <w:r w:rsidRPr="00AA297B">
        <w:tab/>
      </w:r>
      <w:r w:rsidRPr="00AA297B">
        <w:rPr>
          <w:spacing w:val="-4"/>
          <w:position w:val="2"/>
        </w:rPr>
        <w:t>Date</w:t>
      </w:r>
    </w:p>
    <w:p w14:paraId="765EA2DC" w14:textId="77777777" w:rsidR="00AA297B" w:rsidRPr="00AA297B" w:rsidRDefault="00AA297B" w:rsidP="00556872">
      <w:pPr>
        <w:rPr>
          <w:rFonts w:ascii="Arial" w:hAnsi="Arial" w:cs="Arial"/>
        </w:rPr>
      </w:pPr>
    </w:p>
    <w:p w14:paraId="6C89D09A" w14:textId="77777777" w:rsidR="00AA297B" w:rsidRPr="00AA297B" w:rsidRDefault="00AA297B" w:rsidP="00556872">
      <w:pPr>
        <w:rPr>
          <w:rFonts w:ascii="Arial" w:hAnsi="Arial" w:cs="Arial"/>
        </w:rPr>
      </w:pPr>
    </w:p>
    <w:p w14:paraId="78B659E0" w14:textId="77777777" w:rsidR="00AA297B" w:rsidRPr="00AA297B" w:rsidRDefault="00AA297B" w:rsidP="00556872">
      <w:pPr>
        <w:rPr>
          <w:rFonts w:ascii="Arial" w:hAnsi="Arial" w:cs="Arial"/>
        </w:rPr>
      </w:pPr>
    </w:p>
    <w:p w14:paraId="330FC688" w14:textId="77777777" w:rsidR="00AA297B" w:rsidRPr="00AA297B" w:rsidRDefault="00AA297B" w:rsidP="00556872">
      <w:pPr>
        <w:rPr>
          <w:rFonts w:ascii="Arial" w:hAnsi="Arial" w:cs="Arial"/>
        </w:rPr>
      </w:pPr>
    </w:p>
    <w:p w14:paraId="757115ED" w14:textId="77777777" w:rsidR="00AA297B" w:rsidRPr="00AA297B" w:rsidRDefault="00AA297B" w:rsidP="00556872">
      <w:pPr>
        <w:rPr>
          <w:rFonts w:ascii="Arial" w:hAnsi="Arial" w:cs="Arial"/>
        </w:rPr>
      </w:pPr>
    </w:p>
    <w:p w14:paraId="5F2C87C3" w14:textId="44EDD4BB" w:rsidR="00AA297B" w:rsidRPr="001C3AFC" w:rsidRDefault="00AA297B" w:rsidP="00AA297B">
      <w:pPr>
        <w:pStyle w:val="BodyText"/>
        <w:spacing w:before="1"/>
        <w:ind w:right="1950"/>
      </w:pPr>
      <w:r w:rsidRPr="00AA297B">
        <w:t>If</w:t>
      </w:r>
      <w:r w:rsidRPr="00AA297B">
        <w:rPr>
          <w:spacing w:val="-3"/>
        </w:rPr>
        <w:t xml:space="preserve"> </w:t>
      </w:r>
      <w:r w:rsidRPr="00AA297B">
        <w:t>you</w:t>
      </w:r>
      <w:r w:rsidRPr="00AA297B">
        <w:rPr>
          <w:spacing w:val="-2"/>
        </w:rPr>
        <w:t xml:space="preserve"> </w:t>
      </w:r>
      <w:r w:rsidRPr="00AA297B">
        <w:t>need</w:t>
      </w:r>
      <w:r w:rsidRPr="00AA297B">
        <w:rPr>
          <w:spacing w:val="-4"/>
        </w:rPr>
        <w:t xml:space="preserve"> </w:t>
      </w:r>
      <w:r w:rsidRPr="00AA297B">
        <w:t>assistance</w:t>
      </w:r>
      <w:r w:rsidRPr="00AA297B">
        <w:rPr>
          <w:spacing w:val="-5"/>
        </w:rPr>
        <w:t xml:space="preserve"> </w:t>
      </w:r>
      <w:r w:rsidRPr="00AA297B">
        <w:t>completing</w:t>
      </w:r>
      <w:r w:rsidRPr="00AA297B">
        <w:rPr>
          <w:spacing w:val="1"/>
        </w:rPr>
        <w:t xml:space="preserve"> </w:t>
      </w:r>
      <w:r w:rsidRPr="00AA297B">
        <w:t>this</w:t>
      </w:r>
      <w:r w:rsidRPr="00AA297B">
        <w:rPr>
          <w:spacing w:val="-6"/>
        </w:rPr>
        <w:t xml:space="preserve"> </w:t>
      </w:r>
      <w:r w:rsidRPr="00AA297B">
        <w:t>form,</w:t>
      </w:r>
      <w:r w:rsidRPr="00AA297B">
        <w:rPr>
          <w:spacing w:val="-4"/>
        </w:rPr>
        <w:t xml:space="preserve"> </w:t>
      </w:r>
      <w:r w:rsidRPr="0030244D">
        <w:t>contact</w:t>
      </w:r>
      <w:r w:rsidRPr="0030244D">
        <w:rPr>
          <w:spacing w:val="-2"/>
        </w:rPr>
        <w:t xml:space="preserve"> </w:t>
      </w:r>
      <w:sdt>
        <w:sdtPr>
          <w:alias w:val="Company"/>
          <w:tag w:val=""/>
          <w:id w:val="-1966113218"/>
          <w:placeholder>
            <w:docPart w:val="D25F8898CB7145F7ADBCF19DD3F6D65E"/>
          </w:placeholder>
          <w:dataBinding w:prefixMappings="xmlns:ns0='http://schemas.openxmlformats.org/officeDocument/2006/extended-properties' " w:xpath="/ns0:Properties[1]/ns0:Company[1]" w:storeItemID="{6668398D-A668-4E3E-A5EB-62B293D839F1}"/>
          <w:text/>
        </w:sdtPr>
        <w:sdtEndPr/>
        <w:sdtContent>
          <w:r w:rsidR="00E5322D" w:rsidRPr="0030244D">
            <w:t>Paul Bunyan Transit</w:t>
          </w:r>
        </w:sdtContent>
      </w:sdt>
      <w:r w:rsidRPr="00AA297B">
        <w:t xml:space="preserve"> </w:t>
      </w:r>
      <w:r w:rsidRPr="001C3AFC">
        <w:rPr>
          <w:spacing w:val="-5"/>
        </w:rPr>
        <w:t xml:space="preserve">at </w:t>
      </w:r>
      <w:r w:rsidR="001C3AFC" w:rsidRPr="001C3AFC">
        <w:rPr>
          <w:spacing w:val="-5"/>
        </w:rPr>
        <w:t xml:space="preserve">218-751-8765 option 2 then </w:t>
      </w:r>
      <w:proofErr w:type="spellStart"/>
      <w:r w:rsidR="001C3AFC" w:rsidRPr="001C3AFC">
        <w:rPr>
          <w:spacing w:val="-5"/>
        </w:rPr>
        <w:t>ext</w:t>
      </w:r>
      <w:proofErr w:type="spellEnd"/>
      <w:r w:rsidR="001C3AFC" w:rsidRPr="001C3AFC">
        <w:rPr>
          <w:spacing w:val="-5"/>
        </w:rPr>
        <w:t xml:space="preserve"> 3 or </w:t>
      </w:r>
      <w:proofErr w:type="spellStart"/>
      <w:r w:rsidR="001C3AFC" w:rsidRPr="001C3AFC">
        <w:rPr>
          <w:spacing w:val="-5"/>
        </w:rPr>
        <w:t>ext</w:t>
      </w:r>
      <w:proofErr w:type="spellEnd"/>
      <w:r w:rsidR="001C3AFC" w:rsidRPr="001C3AFC">
        <w:rPr>
          <w:spacing w:val="-5"/>
        </w:rPr>
        <w:t xml:space="preserve"> 7.</w:t>
      </w:r>
    </w:p>
    <w:p w14:paraId="4A6125FF" w14:textId="77777777" w:rsidR="00AA297B" w:rsidRPr="00AA297B" w:rsidRDefault="00AA297B" w:rsidP="00AA297B">
      <w:pPr>
        <w:rPr>
          <w:rFonts w:ascii="Arial" w:hAnsi="Arial" w:cs="Arial"/>
        </w:rPr>
      </w:pPr>
    </w:p>
    <w:p w14:paraId="0BFB7F88" w14:textId="77777777" w:rsidR="00AA297B" w:rsidRPr="00AA297B" w:rsidRDefault="00AA297B" w:rsidP="00AA297B">
      <w:pPr>
        <w:spacing w:line="264" w:lineRule="auto"/>
        <w:jc w:val="both"/>
        <w:rPr>
          <w:rFonts w:ascii="Arial" w:hAnsi="Arial" w:cs="Arial"/>
          <w:b/>
          <w:bCs/>
        </w:rPr>
      </w:pPr>
      <w:r w:rsidRPr="00AA297B">
        <w:rPr>
          <w:rFonts w:ascii="Arial" w:hAnsi="Arial" w:cs="Arial"/>
          <w:b/>
          <w:bCs/>
        </w:rPr>
        <w:t>Once completed, return a signed and dated copy to:</w:t>
      </w:r>
    </w:p>
    <w:p w14:paraId="4A583A5B" w14:textId="77777777" w:rsidR="00AA297B" w:rsidRPr="001C3AFC" w:rsidRDefault="00AA297B" w:rsidP="00AA297B">
      <w:pPr>
        <w:spacing w:line="264" w:lineRule="auto"/>
        <w:ind w:left="720"/>
        <w:jc w:val="both"/>
        <w:rPr>
          <w:rFonts w:ascii="Arial" w:hAnsi="Arial" w:cs="Arial"/>
          <w:b/>
          <w:bCs/>
          <w:i/>
          <w:iCs/>
        </w:rPr>
      </w:pPr>
    </w:p>
    <w:p w14:paraId="35C38682" w14:textId="19C1CC93" w:rsidR="00AA297B" w:rsidRPr="001C3AFC" w:rsidRDefault="000E7346" w:rsidP="00AA297B">
      <w:pPr>
        <w:spacing w:line="264" w:lineRule="auto"/>
        <w:ind w:left="720"/>
        <w:jc w:val="both"/>
        <w:rPr>
          <w:rFonts w:ascii="Arial" w:hAnsi="Arial" w:cs="Arial"/>
          <w:b/>
          <w:bCs/>
        </w:rPr>
      </w:pPr>
      <w:sdt>
        <w:sdtPr>
          <w:rPr>
            <w:rFonts w:ascii="Arial" w:hAnsi="Arial" w:cs="Arial"/>
            <w:b/>
            <w:bCs/>
          </w:rPr>
          <w:alias w:val="Title"/>
          <w:tag w:val=""/>
          <w:id w:val="1916212621"/>
          <w:placeholder>
            <w:docPart w:val="06BF1E2DB2024D82A86F0BB78A4F160B"/>
          </w:placeholder>
          <w:dataBinding w:prefixMappings="xmlns:ns0='http://purl.org/dc/elements/1.1/' xmlns:ns1='http://schemas.openxmlformats.org/package/2006/metadata/core-properties' " w:xpath="/ns1:coreProperties[1]/ns0:title[1]" w:storeItemID="{6C3C8BC8-F283-45AE-878A-BAB7291924A1}"/>
          <w:text/>
        </w:sdtPr>
        <w:sdtEndPr/>
        <w:sdtContent>
          <w:r w:rsidR="00D20352" w:rsidRPr="001C3AFC">
            <w:rPr>
              <w:rFonts w:ascii="Arial" w:hAnsi="Arial" w:cs="Arial"/>
              <w:b/>
              <w:bCs/>
            </w:rPr>
            <w:t>Lezlie L Grubich, Executive Director</w:t>
          </w:r>
        </w:sdtContent>
      </w:sdt>
      <w:r w:rsidR="00AA297B" w:rsidRPr="001C3AFC">
        <w:rPr>
          <w:rFonts w:ascii="Arial" w:hAnsi="Arial" w:cs="Arial"/>
          <w:b/>
          <w:bCs/>
        </w:rPr>
        <w:t xml:space="preserve"> </w:t>
      </w:r>
    </w:p>
    <w:p w14:paraId="290BEDB6" w14:textId="48A05E44" w:rsidR="00AA297B" w:rsidRPr="001C3AFC" w:rsidRDefault="000E7346" w:rsidP="00AA297B">
      <w:pPr>
        <w:spacing w:line="264" w:lineRule="auto"/>
        <w:ind w:left="720"/>
        <w:jc w:val="both"/>
        <w:rPr>
          <w:rFonts w:ascii="Arial" w:hAnsi="Arial" w:cs="Arial"/>
          <w:b/>
          <w:bCs/>
        </w:rPr>
      </w:pPr>
      <w:sdt>
        <w:sdtPr>
          <w:rPr>
            <w:rFonts w:ascii="Arial" w:hAnsi="Arial" w:cs="Arial"/>
            <w:b/>
            <w:bCs/>
          </w:rPr>
          <w:alias w:val="Company"/>
          <w:tag w:val=""/>
          <w:id w:val="-65493872"/>
          <w:placeholder>
            <w:docPart w:val="38703D17F9714C9491E18895046450AF"/>
          </w:placeholder>
          <w:dataBinding w:prefixMappings="xmlns:ns0='http://schemas.openxmlformats.org/officeDocument/2006/extended-properties' " w:xpath="/ns0:Properties[1]/ns0:Company[1]" w:storeItemID="{6668398D-A668-4E3E-A5EB-62B293D839F1}"/>
          <w:text/>
        </w:sdtPr>
        <w:sdtEndPr/>
        <w:sdtContent>
          <w:r w:rsidR="00E5322D" w:rsidRPr="001C3AFC">
            <w:rPr>
              <w:rFonts w:ascii="Arial" w:hAnsi="Arial" w:cs="Arial"/>
              <w:b/>
              <w:bCs/>
            </w:rPr>
            <w:t>Paul Bunyan Transit</w:t>
          </w:r>
        </w:sdtContent>
      </w:sdt>
    </w:p>
    <w:sdt>
      <w:sdtPr>
        <w:rPr>
          <w:rFonts w:ascii="Arial" w:hAnsi="Arial" w:cs="Arial"/>
          <w:b/>
          <w:bCs/>
        </w:rPr>
        <w:alias w:val="Company Address"/>
        <w:tag w:val=""/>
        <w:id w:val="-1699002406"/>
        <w:placeholder>
          <w:docPart w:val="CFBE3E24B3CB4BC4A4B2C245238B02B6"/>
        </w:placeholder>
        <w:dataBinding w:prefixMappings="xmlns:ns0='http://schemas.microsoft.com/office/2006/coverPageProps' " w:xpath="/ns0:CoverPageProperties[1]/ns0:CompanyAddress[1]" w:storeItemID="{55AF091B-3C7A-41E3-B477-F2FDAA23CFDA}"/>
        <w:text/>
      </w:sdtPr>
      <w:sdtEndPr/>
      <w:sdtContent>
        <w:p w14:paraId="49AB39B5" w14:textId="4B969FC5" w:rsidR="00AA297B" w:rsidRPr="001C3AFC" w:rsidRDefault="00D20352" w:rsidP="00AA297B">
          <w:pPr>
            <w:spacing w:line="264" w:lineRule="auto"/>
            <w:ind w:left="720"/>
            <w:jc w:val="both"/>
            <w:rPr>
              <w:rFonts w:ascii="Arial" w:hAnsi="Arial" w:cs="Arial"/>
              <w:b/>
              <w:bCs/>
            </w:rPr>
          </w:pPr>
          <w:r w:rsidRPr="001C3AFC">
            <w:rPr>
              <w:rFonts w:ascii="Arial" w:hAnsi="Arial" w:cs="Arial"/>
              <w:b/>
              <w:bCs/>
            </w:rPr>
            <w:t>PO Box 1773, Bemidji, MN 56619</w:t>
          </w:r>
        </w:p>
      </w:sdtContent>
    </w:sdt>
    <w:p w14:paraId="48D19F62" w14:textId="77777777" w:rsidR="00AA297B" w:rsidRPr="001C3AFC" w:rsidRDefault="00AA297B" w:rsidP="00AA297B">
      <w:pPr>
        <w:rPr>
          <w:rFonts w:ascii="Arial" w:hAnsi="Arial" w:cs="Arial"/>
        </w:rPr>
      </w:pPr>
    </w:p>
    <w:p w14:paraId="0BB1F746" w14:textId="77777777" w:rsidR="00AA297B" w:rsidRPr="00814C67" w:rsidRDefault="00AA297B" w:rsidP="00556872"/>
    <w:sectPr w:rsidR="00AA297B" w:rsidRPr="00814C67" w:rsidSect="00355C5A">
      <w:footerReference w:type="even" r:id="rId14"/>
      <w:footerReference w:type="default" r:id="rId15"/>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0AE6" w14:textId="77777777" w:rsidR="00C33807" w:rsidRDefault="00C33807" w:rsidP="00AB0B59">
      <w:r>
        <w:separator/>
      </w:r>
    </w:p>
  </w:endnote>
  <w:endnote w:type="continuationSeparator" w:id="0">
    <w:p w14:paraId="11F25C6B" w14:textId="77777777" w:rsidR="00C33807" w:rsidRDefault="00C33807" w:rsidP="00AB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BED5" w14:textId="61BF61A4" w:rsidR="00727B1F" w:rsidRDefault="00AB0B59" w:rsidP="00203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5C5A">
      <w:rPr>
        <w:rStyle w:val="PageNumber"/>
        <w:noProof/>
      </w:rPr>
      <w:t>24</w:t>
    </w:r>
    <w:r>
      <w:rPr>
        <w:rStyle w:val="PageNumber"/>
      </w:rPr>
      <w:fldChar w:fldCharType="end"/>
    </w:r>
  </w:p>
  <w:p w14:paraId="17AEAE13" w14:textId="77777777" w:rsidR="00727B1F" w:rsidRDefault="00727B1F" w:rsidP="00203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05831"/>
      <w:docPartObj>
        <w:docPartGallery w:val="Page Numbers (Bottom of Page)"/>
        <w:docPartUnique/>
      </w:docPartObj>
    </w:sdtPr>
    <w:sdtEndPr>
      <w:rPr>
        <w:noProof/>
      </w:rPr>
    </w:sdtEndPr>
    <w:sdtContent>
      <w:p w14:paraId="235604AC" w14:textId="77777777" w:rsidR="00AB0B59" w:rsidRDefault="00AB0B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FE1141" w14:textId="77777777" w:rsidR="00727B1F" w:rsidRDefault="00727B1F" w:rsidP="00203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1956" w14:textId="77777777" w:rsidR="00C33807" w:rsidRDefault="00C33807" w:rsidP="00AB0B59">
      <w:r>
        <w:separator/>
      </w:r>
    </w:p>
  </w:footnote>
  <w:footnote w:type="continuationSeparator" w:id="0">
    <w:p w14:paraId="341FCC1C" w14:textId="77777777" w:rsidR="00C33807" w:rsidRDefault="00C33807" w:rsidP="00AB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B528" w14:textId="6E6B5C1E" w:rsidR="00355C5A" w:rsidRPr="002B56E2" w:rsidRDefault="00355C5A" w:rsidP="002B56E2">
    <w:pPr>
      <w:spacing w:line="264" w:lineRule="auto"/>
      <w:rPr>
        <w:rFonts w:ascii="Calibri"/>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40A"/>
    <w:multiLevelType w:val="hybridMultilevel"/>
    <w:tmpl w:val="2F7CF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F7332"/>
    <w:multiLevelType w:val="hybridMultilevel"/>
    <w:tmpl w:val="18D88792"/>
    <w:lvl w:ilvl="0" w:tplc="6F325F44">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15:restartNumberingAfterBreak="0">
    <w:nsid w:val="199C365E"/>
    <w:multiLevelType w:val="hybridMultilevel"/>
    <w:tmpl w:val="CAC45CCA"/>
    <w:lvl w:ilvl="0" w:tplc="32AE93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09032E"/>
    <w:multiLevelType w:val="hybridMultilevel"/>
    <w:tmpl w:val="4A72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927E2"/>
    <w:multiLevelType w:val="hybridMultilevel"/>
    <w:tmpl w:val="31085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A06051"/>
    <w:multiLevelType w:val="multilevel"/>
    <w:tmpl w:val="771CD2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B562291"/>
    <w:multiLevelType w:val="hybridMultilevel"/>
    <w:tmpl w:val="8F82E05E"/>
    <w:lvl w:ilvl="0" w:tplc="6F325F44">
      <w:start w:val="1"/>
      <w:numFmt w:val="bullet"/>
      <w:lvlText w:val="♦"/>
      <w:lvlJc w:val="left"/>
      <w:pPr>
        <w:ind w:left="1440" w:hanging="360"/>
      </w:pPr>
      <w:rPr>
        <w:rFonts w:ascii="Arial" w:hAnsi="Arial"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415D404F"/>
    <w:multiLevelType w:val="multilevel"/>
    <w:tmpl w:val="D4262C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42EE4"/>
    <w:multiLevelType w:val="hybridMultilevel"/>
    <w:tmpl w:val="19E6F768"/>
    <w:lvl w:ilvl="0" w:tplc="03F088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B2538B"/>
    <w:multiLevelType w:val="hybridMultilevel"/>
    <w:tmpl w:val="7B6ECF00"/>
    <w:lvl w:ilvl="0" w:tplc="6F325F44">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0" w15:restartNumberingAfterBreak="0">
    <w:nsid w:val="761E1EF5"/>
    <w:multiLevelType w:val="hybridMultilevel"/>
    <w:tmpl w:val="790E934E"/>
    <w:lvl w:ilvl="0" w:tplc="6F325F44">
      <w:start w:val="1"/>
      <w:numFmt w:val="bullet"/>
      <w:lvlText w:val="♦"/>
      <w:lvlJc w:val="left"/>
      <w:pPr>
        <w:ind w:left="720" w:hanging="360"/>
      </w:pPr>
      <w:rPr>
        <w:rFonts w:ascii="Arial" w:hAnsi="Arial" w:cs="Times New Roman" w:hint="default"/>
      </w:rPr>
    </w:lvl>
    <w:lvl w:ilvl="1" w:tplc="6F325F44">
      <w:start w:val="1"/>
      <w:numFmt w:val="bullet"/>
      <w:lvlText w:val="♦"/>
      <w:lvlJc w:val="left"/>
      <w:pPr>
        <w:ind w:left="1440" w:hanging="360"/>
      </w:pPr>
      <w:rPr>
        <w:rFonts w:ascii="Arial" w:hAnsi="Arial"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684552413">
    <w:abstractNumId w:val="0"/>
  </w:num>
  <w:num w:numId="2" w16cid:durableId="1953393506">
    <w:abstractNumId w:val="3"/>
  </w:num>
  <w:num w:numId="3" w16cid:durableId="76247986">
    <w:abstractNumId w:val="9"/>
  </w:num>
  <w:num w:numId="4" w16cid:durableId="1100099375">
    <w:abstractNumId w:val="1"/>
  </w:num>
  <w:num w:numId="5" w16cid:durableId="243421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4437239">
    <w:abstractNumId w:val="10"/>
  </w:num>
  <w:num w:numId="7" w16cid:durableId="15555819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280164">
    <w:abstractNumId w:val="7"/>
  </w:num>
  <w:num w:numId="9" w16cid:durableId="655840215">
    <w:abstractNumId w:val="5"/>
  </w:num>
  <w:num w:numId="10" w16cid:durableId="1966815389">
    <w:abstractNumId w:val="4"/>
  </w:num>
  <w:num w:numId="11" w16cid:durableId="1270578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0E"/>
    <w:rsid w:val="0000168A"/>
    <w:rsid w:val="0000187D"/>
    <w:rsid w:val="00005C1A"/>
    <w:rsid w:val="0002181E"/>
    <w:rsid w:val="00022DF0"/>
    <w:rsid w:val="00041CE2"/>
    <w:rsid w:val="00043866"/>
    <w:rsid w:val="000528EF"/>
    <w:rsid w:val="000746B8"/>
    <w:rsid w:val="00086DAE"/>
    <w:rsid w:val="000927AA"/>
    <w:rsid w:val="00095849"/>
    <w:rsid w:val="000B64F1"/>
    <w:rsid w:val="000C3F0E"/>
    <w:rsid w:val="000C4A85"/>
    <w:rsid w:val="000D636F"/>
    <w:rsid w:val="000D6D59"/>
    <w:rsid w:val="000D7A90"/>
    <w:rsid w:val="000E7346"/>
    <w:rsid w:val="001007A9"/>
    <w:rsid w:val="0011249F"/>
    <w:rsid w:val="0013180C"/>
    <w:rsid w:val="00131CC0"/>
    <w:rsid w:val="00146A02"/>
    <w:rsid w:val="00147BA1"/>
    <w:rsid w:val="001576F6"/>
    <w:rsid w:val="00165D81"/>
    <w:rsid w:val="00170B0F"/>
    <w:rsid w:val="00170F92"/>
    <w:rsid w:val="00181ACA"/>
    <w:rsid w:val="001A29E0"/>
    <w:rsid w:val="001A46BE"/>
    <w:rsid w:val="001A6FAB"/>
    <w:rsid w:val="001B3C24"/>
    <w:rsid w:val="001B6479"/>
    <w:rsid w:val="001C3AD7"/>
    <w:rsid w:val="001C3AFC"/>
    <w:rsid w:val="001C5093"/>
    <w:rsid w:val="001D0E5B"/>
    <w:rsid w:val="001D1703"/>
    <w:rsid w:val="001D6EBD"/>
    <w:rsid w:val="001E5BC1"/>
    <w:rsid w:val="001F0FA6"/>
    <w:rsid w:val="00203D4A"/>
    <w:rsid w:val="002075CC"/>
    <w:rsid w:val="002104A5"/>
    <w:rsid w:val="002142C7"/>
    <w:rsid w:val="0021585B"/>
    <w:rsid w:val="00217702"/>
    <w:rsid w:val="00217D1F"/>
    <w:rsid w:val="00224B95"/>
    <w:rsid w:val="00225F79"/>
    <w:rsid w:val="00232C23"/>
    <w:rsid w:val="00234AED"/>
    <w:rsid w:val="00236AD6"/>
    <w:rsid w:val="00246147"/>
    <w:rsid w:val="002720FD"/>
    <w:rsid w:val="00272F34"/>
    <w:rsid w:val="00276068"/>
    <w:rsid w:val="00286A2C"/>
    <w:rsid w:val="002B3C77"/>
    <w:rsid w:val="002B42F2"/>
    <w:rsid w:val="002C21B5"/>
    <w:rsid w:val="002D24FB"/>
    <w:rsid w:val="002E39D5"/>
    <w:rsid w:val="002F08E3"/>
    <w:rsid w:val="00300787"/>
    <w:rsid w:val="00300EE5"/>
    <w:rsid w:val="0030244D"/>
    <w:rsid w:val="00311B13"/>
    <w:rsid w:val="003163D0"/>
    <w:rsid w:val="003438B6"/>
    <w:rsid w:val="00355746"/>
    <w:rsid w:val="00355C5A"/>
    <w:rsid w:val="00371ECC"/>
    <w:rsid w:val="00377BD8"/>
    <w:rsid w:val="003C65F9"/>
    <w:rsid w:val="003D225E"/>
    <w:rsid w:val="003D2FE2"/>
    <w:rsid w:val="003D34FC"/>
    <w:rsid w:val="003E4BE9"/>
    <w:rsid w:val="003E77DA"/>
    <w:rsid w:val="003F3552"/>
    <w:rsid w:val="00414DD9"/>
    <w:rsid w:val="00420B21"/>
    <w:rsid w:val="0042410C"/>
    <w:rsid w:val="00443F28"/>
    <w:rsid w:val="00471CE9"/>
    <w:rsid w:val="00472E7B"/>
    <w:rsid w:val="00482F9F"/>
    <w:rsid w:val="0048514F"/>
    <w:rsid w:val="004A4812"/>
    <w:rsid w:val="004A6BC7"/>
    <w:rsid w:val="004B023F"/>
    <w:rsid w:val="004C4C5F"/>
    <w:rsid w:val="004D7EEC"/>
    <w:rsid w:val="004F3152"/>
    <w:rsid w:val="004F4FCB"/>
    <w:rsid w:val="004F5EDE"/>
    <w:rsid w:val="005060DD"/>
    <w:rsid w:val="00520E29"/>
    <w:rsid w:val="00522854"/>
    <w:rsid w:val="00524720"/>
    <w:rsid w:val="00532325"/>
    <w:rsid w:val="00556872"/>
    <w:rsid w:val="00556B94"/>
    <w:rsid w:val="005620FE"/>
    <w:rsid w:val="00593BAA"/>
    <w:rsid w:val="005A7E08"/>
    <w:rsid w:val="005B0675"/>
    <w:rsid w:val="005B37A7"/>
    <w:rsid w:val="005B52C9"/>
    <w:rsid w:val="005B7AA1"/>
    <w:rsid w:val="005C281C"/>
    <w:rsid w:val="005C3F25"/>
    <w:rsid w:val="005D6243"/>
    <w:rsid w:val="00634521"/>
    <w:rsid w:val="00662730"/>
    <w:rsid w:val="006A6977"/>
    <w:rsid w:val="006B6671"/>
    <w:rsid w:val="006D7B0B"/>
    <w:rsid w:val="0070514A"/>
    <w:rsid w:val="00727B1F"/>
    <w:rsid w:val="007439BE"/>
    <w:rsid w:val="00752D85"/>
    <w:rsid w:val="00762E4C"/>
    <w:rsid w:val="007857EC"/>
    <w:rsid w:val="007A3F4C"/>
    <w:rsid w:val="0080466D"/>
    <w:rsid w:val="00814C67"/>
    <w:rsid w:val="00821197"/>
    <w:rsid w:val="00834585"/>
    <w:rsid w:val="00837189"/>
    <w:rsid w:val="0084223D"/>
    <w:rsid w:val="008435B7"/>
    <w:rsid w:val="00844D3D"/>
    <w:rsid w:val="0085445E"/>
    <w:rsid w:val="00872402"/>
    <w:rsid w:val="008A519B"/>
    <w:rsid w:val="008F168E"/>
    <w:rsid w:val="00901F08"/>
    <w:rsid w:val="00911435"/>
    <w:rsid w:val="009703ED"/>
    <w:rsid w:val="0098341D"/>
    <w:rsid w:val="00994CE7"/>
    <w:rsid w:val="00994FB9"/>
    <w:rsid w:val="00995789"/>
    <w:rsid w:val="009A3A9F"/>
    <w:rsid w:val="009B004D"/>
    <w:rsid w:val="009C7318"/>
    <w:rsid w:val="009D15F6"/>
    <w:rsid w:val="009D209A"/>
    <w:rsid w:val="009E0C6A"/>
    <w:rsid w:val="009E102B"/>
    <w:rsid w:val="009F48D7"/>
    <w:rsid w:val="009F5938"/>
    <w:rsid w:val="009F7DE6"/>
    <w:rsid w:val="00A2664A"/>
    <w:rsid w:val="00A27C3C"/>
    <w:rsid w:val="00A40E93"/>
    <w:rsid w:val="00A41988"/>
    <w:rsid w:val="00A44125"/>
    <w:rsid w:val="00A520C2"/>
    <w:rsid w:val="00A53DA1"/>
    <w:rsid w:val="00A6549D"/>
    <w:rsid w:val="00A701C2"/>
    <w:rsid w:val="00AA297B"/>
    <w:rsid w:val="00AA512A"/>
    <w:rsid w:val="00AB0B59"/>
    <w:rsid w:val="00AD0149"/>
    <w:rsid w:val="00AD158C"/>
    <w:rsid w:val="00AD50F1"/>
    <w:rsid w:val="00AD6131"/>
    <w:rsid w:val="00B1151D"/>
    <w:rsid w:val="00B118F1"/>
    <w:rsid w:val="00B13C37"/>
    <w:rsid w:val="00B15D56"/>
    <w:rsid w:val="00B178B0"/>
    <w:rsid w:val="00B56DEB"/>
    <w:rsid w:val="00B853C9"/>
    <w:rsid w:val="00B90CC5"/>
    <w:rsid w:val="00B92D83"/>
    <w:rsid w:val="00B93CF9"/>
    <w:rsid w:val="00BC36F3"/>
    <w:rsid w:val="00BD0AFA"/>
    <w:rsid w:val="00BD5E1D"/>
    <w:rsid w:val="00C11FC5"/>
    <w:rsid w:val="00C16250"/>
    <w:rsid w:val="00C17B7D"/>
    <w:rsid w:val="00C23915"/>
    <w:rsid w:val="00C300ED"/>
    <w:rsid w:val="00C33807"/>
    <w:rsid w:val="00C40D7D"/>
    <w:rsid w:val="00C5097F"/>
    <w:rsid w:val="00C515E3"/>
    <w:rsid w:val="00C561DA"/>
    <w:rsid w:val="00C61525"/>
    <w:rsid w:val="00C76CE1"/>
    <w:rsid w:val="00CA70F2"/>
    <w:rsid w:val="00CC156C"/>
    <w:rsid w:val="00CC3055"/>
    <w:rsid w:val="00CD483A"/>
    <w:rsid w:val="00CD6FF7"/>
    <w:rsid w:val="00CE787E"/>
    <w:rsid w:val="00CF2D39"/>
    <w:rsid w:val="00D0389C"/>
    <w:rsid w:val="00D07D6F"/>
    <w:rsid w:val="00D20352"/>
    <w:rsid w:val="00D24791"/>
    <w:rsid w:val="00D3216B"/>
    <w:rsid w:val="00D454E1"/>
    <w:rsid w:val="00D54360"/>
    <w:rsid w:val="00D60AF5"/>
    <w:rsid w:val="00D60FC7"/>
    <w:rsid w:val="00D7543C"/>
    <w:rsid w:val="00D758AB"/>
    <w:rsid w:val="00D80AE4"/>
    <w:rsid w:val="00D94407"/>
    <w:rsid w:val="00DC19F0"/>
    <w:rsid w:val="00DC40EE"/>
    <w:rsid w:val="00DD2B95"/>
    <w:rsid w:val="00DE09B8"/>
    <w:rsid w:val="00DE6F47"/>
    <w:rsid w:val="00DE7D01"/>
    <w:rsid w:val="00E1078E"/>
    <w:rsid w:val="00E37B57"/>
    <w:rsid w:val="00E45573"/>
    <w:rsid w:val="00E501E8"/>
    <w:rsid w:val="00E5072F"/>
    <w:rsid w:val="00E5322D"/>
    <w:rsid w:val="00E636AF"/>
    <w:rsid w:val="00E63ECD"/>
    <w:rsid w:val="00E64949"/>
    <w:rsid w:val="00E7406A"/>
    <w:rsid w:val="00E96432"/>
    <w:rsid w:val="00EA480D"/>
    <w:rsid w:val="00EC0580"/>
    <w:rsid w:val="00EC1EFD"/>
    <w:rsid w:val="00EC343E"/>
    <w:rsid w:val="00ED12C1"/>
    <w:rsid w:val="00ED6BBF"/>
    <w:rsid w:val="00EE7B18"/>
    <w:rsid w:val="00EE7E3A"/>
    <w:rsid w:val="00EF3091"/>
    <w:rsid w:val="00F01E23"/>
    <w:rsid w:val="00F15C48"/>
    <w:rsid w:val="00F3121B"/>
    <w:rsid w:val="00F31FDB"/>
    <w:rsid w:val="00F3710B"/>
    <w:rsid w:val="00F400D4"/>
    <w:rsid w:val="00F4783C"/>
    <w:rsid w:val="00F670DF"/>
    <w:rsid w:val="00F70258"/>
    <w:rsid w:val="00F71D56"/>
    <w:rsid w:val="00F86511"/>
    <w:rsid w:val="00F91D95"/>
    <w:rsid w:val="00FE29B6"/>
    <w:rsid w:val="00FF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B0DCD68"/>
  <w15:chartTrackingRefBased/>
  <w15:docId w15:val="{AB875ABF-EAAF-4870-9159-3D22D70F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7DA"/>
    <w:pPr>
      <w:spacing w:after="0" w:line="240" w:lineRule="auto"/>
    </w:pPr>
    <w:rPr>
      <w:sz w:val="24"/>
      <w:szCs w:val="24"/>
    </w:rPr>
  </w:style>
  <w:style w:type="paragraph" w:styleId="Heading1">
    <w:name w:val="heading 1"/>
    <w:basedOn w:val="Normal"/>
    <w:next w:val="Normal"/>
    <w:link w:val="Heading1Char"/>
    <w:uiPriority w:val="9"/>
    <w:qFormat/>
    <w:rsid w:val="002142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42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3F0E"/>
    <w:pPr>
      <w:tabs>
        <w:tab w:val="center" w:pos="4320"/>
        <w:tab w:val="right" w:pos="8640"/>
      </w:tabs>
    </w:pPr>
  </w:style>
  <w:style w:type="character" w:customStyle="1" w:styleId="FooterChar">
    <w:name w:val="Footer Char"/>
    <w:basedOn w:val="DefaultParagraphFont"/>
    <w:link w:val="Footer"/>
    <w:uiPriority w:val="99"/>
    <w:rsid w:val="000C3F0E"/>
    <w:rPr>
      <w:sz w:val="24"/>
      <w:szCs w:val="24"/>
    </w:rPr>
  </w:style>
  <w:style w:type="character" w:styleId="PageNumber">
    <w:name w:val="page number"/>
    <w:basedOn w:val="DefaultParagraphFont"/>
    <w:uiPriority w:val="99"/>
    <w:semiHidden/>
    <w:unhideWhenUsed/>
    <w:rsid w:val="000C3F0E"/>
  </w:style>
  <w:style w:type="paragraph" w:styleId="ListParagraph">
    <w:name w:val="List Paragraph"/>
    <w:basedOn w:val="Normal"/>
    <w:uiPriority w:val="1"/>
    <w:qFormat/>
    <w:rsid w:val="00D60FC7"/>
    <w:pPr>
      <w:ind w:left="720"/>
      <w:contextualSpacing/>
    </w:pPr>
  </w:style>
  <w:style w:type="character" w:styleId="CommentReference">
    <w:name w:val="annotation reference"/>
    <w:basedOn w:val="DefaultParagraphFont"/>
    <w:uiPriority w:val="99"/>
    <w:semiHidden/>
    <w:unhideWhenUsed/>
    <w:rsid w:val="00286A2C"/>
    <w:rPr>
      <w:sz w:val="16"/>
      <w:szCs w:val="16"/>
    </w:rPr>
  </w:style>
  <w:style w:type="paragraph" w:styleId="CommentText">
    <w:name w:val="annotation text"/>
    <w:basedOn w:val="Normal"/>
    <w:link w:val="CommentTextChar"/>
    <w:uiPriority w:val="99"/>
    <w:unhideWhenUsed/>
    <w:rsid w:val="00286A2C"/>
    <w:rPr>
      <w:sz w:val="20"/>
      <w:szCs w:val="20"/>
    </w:rPr>
  </w:style>
  <w:style w:type="character" w:customStyle="1" w:styleId="CommentTextChar">
    <w:name w:val="Comment Text Char"/>
    <w:basedOn w:val="DefaultParagraphFont"/>
    <w:link w:val="CommentText"/>
    <w:uiPriority w:val="99"/>
    <w:rsid w:val="00286A2C"/>
    <w:rPr>
      <w:sz w:val="20"/>
      <w:szCs w:val="20"/>
    </w:rPr>
  </w:style>
  <w:style w:type="paragraph" w:styleId="CommentSubject">
    <w:name w:val="annotation subject"/>
    <w:basedOn w:val="CommentText"/>
    <w:next w:val="CommentText"/>
    <w:link w:val="CommentSubjectChar"/>
    <w:uiPriority w:val="99"/>
    <w:semiHidden/>
    <w:unhideWhenUsed/>
    <w:rsid w:val="00286A2C"/>
    <w:rPr>
      <w:b/>
      <w:bCs/>
    </w:rPr>
  </w:style>
  <w:style w:type="character" w:customStyle="1" w:styleId="CommentSubjectChar">
    <w:name w:val="Comment Subject Char"/>
    <w:basedOn w:val="CommentTextChar"/>
    <w:link w:val="CommentSubject"/>
    <w:uiPriority w:val="99"/>
    <w:semiHidden/>
    <w:rsid w:val="00286A2C"/>
    <w:rPr>
      <w:b/>
      <w:bCs/>
      <w:sz w:val="20"/>
      <w:szCs w:val="20"/>
    </w:rPr>
  </w:style>
  <w:style w:type="paragraph" w:styleId="Header">
    <w:name w:val="header"/>
    <w:basedOn w:val="Normal"/>
    <w:link w:val="HeaderChar"/>
    <w:uiPriority w:val="99"/>
    <w:unhideWhenUsed/>
    <w:rsid w:val="00AB0B59"/>
    <w:pPr>
      <w:tabs>
        <w:tab w:val="center" w:pos="4680"/>
        <w:tab w:val="right" w:pos="9360"/>
      </w:tabs>
    </w:pPr>
  </w:style>
  <w:style w:type="character" w:customStyle="1" w:styleId="HeaderChar">
    <w:name w:val="Header Char"/>
    <w:basedOn w:val="DefaultParagraphFont"/>
    <w:link w:val="Header"/>
    <w:uiPriority w:val="99"/>
    <w:rsid w:val="00AB0B59"/>
    <w:rPr>
      <w:sz w:val="24"/>
      <w:szCs w:val="24"/>
    </w:rPr>
  </w:style>
  <w:style w:type="character" w:customStyle="1" w:styleId="Heading1Char">
    <w:name w:val="Heading 1 Char"/>
    <w:basedOn w:val="DefaultParagraphFont"/>
    <w:link w:val="Heading1"/>
    <w:uiPriority w:val="9"/>
    <w:rsid w:val="002142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42C7"/>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147BA1"/>
    <w:rPr>
      <w:color w:val="808080"/>
    </w:rPr>
  </w:style>
  <w:style w:type="paragraph" w:styleId="NoSpacing">
    <w:name w:val="No Spacing"/>
    <w:uiPriority w:val="1"/>
    <w:qFormat/>
    <w:rsid w:val="00EE7B18"/>
    <w:pPr>
      <w:spacing w:after="0" w:line="240" w:lineRule="auto"/>
    </w:pPr>
  </w:style>
  <w:style w:type="paragraph" w:styleId="IntenseQuote">
    <w:name w:val="Intense Quote"/>
    <w:basedOn w:val="Normal"/>
    <w:next w:val="Normal"/>
    <w:link w:val="IntenseQuoteChar"/>
    <w:uiPriority w:val="30"/>
    <w:qFormat/>
    <w:rsid w:val="003163D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163D0"/>
    <w:rPr>
      <w:i/>
      <w:iCs/>
      <w:color w:val="4472C4" w:themeColor="accent1"/>
      <w:sz w:val="24"/>
      <w:szCs w:val="24"/>
    </w:rPr>
  </w:style>
  <w:style w:type="table" w:styleId="TableGrid">
    <w:name w:val="Table Grid"/>
    <w:basedOn w:val="TableNormal"/>
    <w:uiPriority w:val="39"/>
    <w:rsid w:val="008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55C5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355C5A"/>
    <w:rPr>
      <w:rFonts w:ascii="Arial" w:eastAsia="Arial" w:hAnsi="Arial" w:cs="Arial"/>
      <w:sz w:val="24"/>
      <w:szCs w:val="24"/>
    </w:rPr>
  </w:style>
  <w:style w:type="paragraph" w:styleId="Title">
    <w:name w:val="Title"/>
    <w:basedOn w:val="Normal"/>
    <w:link w:val="TitleChar"/>
    <w:uiPriority w:val="10"/>
    <w:qFormat/>
    <w:rsid w:val="00355C5A"/>
    <w:pPr>
      <w:widowControl w:val="0"/>
      <w:autoSpaceDE w:val="0"/>
      <w:autoSpaceDN w:val="0"/>
      <w:spacing w:before="75"/>
      <w:ind w:left="8"/>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355C5A"/>
    <w:rPr>
      <w:rFonts w:ascii="Arial" w:eastAsia="Arial" w:hAnsi="Arial" w:cs="Arial"/>
      <w:b/>
      <w:bCs/>
      <w:sz w:val="32"/>
      <w:szCs w:val="32"/>
    </w:rPr>
  </w:style>
  <w:style w:type="paragraph" w:customStyle="1" w:styleId="TableParagraph">
    <w:name w:val="Table Paragraph"/>
    <w:basedOn w:val="Normal"/>
    <w:uiPriority w:val="1"/>
    <w:qFormat/>
    <w:rsid w:val="00355C5A"/>
    <w:pPr>
      <w:widowControl w:val="0"/>
      <w:autoSpaceDE w:val="0"/>
      <w:autoSpaceDN w:val="0"/>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4034">
      <w:bodyDiv w:val="1"/>
      <w:marLeft w:val="0"/>
      <w:marRight w:val="0"/>
      <w:marTop w:val="0"/>
      <w:marBottom w:val="0"/>
      <w:divBdr>
        <w:top w:val="none" w:sz="0" w:space="0" w:color="auto"/>
        <w:left w:val="none" w:sz="0" w:space="0" w:color="auto"/>
        <w:bottom w:val="none" w:sz="0" w:space="0" w:color="auto"/>
        <w:right w:val="none" w:sz="0" w:space="0" w:color="auto"/>
      </w:divBdr>
    </w:div>
    <w:div w:id="178351262">
      <w:bodyDiv w:val="1"/>
      <w:marLeft w:val="0"/>
      <w:marRight w:val="0"/>
      <w:marTop w:val="0"/>
      <w:marBottom w:val="0"/>
      <w:divBdr>
        <w:top w:val="none" w:sz="0" w:space="0" w:color="auto"/>
        <w:left w:val="none" w:sz="0" w:space="0" w:color="auto"/>
        <w:bottom w:val="none" w:sz="0" w:space="0" w:color="auto"/>
        <w:right w:val="none" w:sz="0" w:space="0" w:color="auto"/>
      </w:divBdr>
    </w:div>
    <w:div w:id="517622361">
      <w:bodyDiv w:val="1"/>
      <w:marLeft w:val="0"/>
      <w:marRight w:val="0"/>
      <w:marTop w:val="0"/>
      <w:marBottom w:val="0"/>
      <w:divBdr>
        <w:top w:val="none" w:sz="0" w:space="0" w:color="auto"/>
        <w:left w:val="none" w:sz="0" w:space="0" w:color="auto"/>
        <w:bottom w:val="none" w:sz="0" w:space="0" w:color="auto"/>
        <w:right w:val="none" w:sz="0" w:space="0" w:color="auto"/>
      </w:divBdr>
    </w:div>
    <w:div w:id="569923220">
      <w:bodyDiv w:val="1"/>
      <w:marLeft w:val="0"/>
      <w:marRight w:val="0"/>
      <w:marTop w:val="0"/>
      <w:marBottom w:val="0"/>
      <w:divBdr>
        <w:top w:val="none" w:sz="0" w:space="0" w:color="auto"/>
        <w:left w:val="none" w:sz="0" w:space="0" w:color="auto"/>
        <w:bottom w:val="none" w:sz="0" w:space="0" w:color="auto"/>
        <w:right w:val="none" w:sz="0" w:space="0" w:color="auto"/>
      </w:divBdr>
    </w:div>
    <w:div w:id="833644319">
      <w:bodyDiv w:val="1"/>
      <w:marLeft w:val="0"/>
      <w:marRight w:val="0"/>
      <w:marTop w:val="0"/>
      <w:marBottom w:val="0"/>
      <w:divBdr>
        <w:top w:val="none" w:sz="0" w:space="0" w:color="auto"/>
        <w:left w:val="none" w:sz="0" w:space="0" w:color="auto"/>
        <w:bottom w:val="none" w:sz="0" w:space="0" w:color="auto"/>
        <w:right w:val="none" w:sz="0" w:space="0" w:color="auto"/>
      </w:divBdr>
    </w:div>
    <w:div w:id="930553494">
      <w:bodyDiv w:val="1"/>
      <w:marLeft w:val="0"/>
      <w:marRight w:val="0"/>
      <w:marTop w:val="0"/>
      <w:marBottom w:val="0"/>
      <w:divBdr>
        <w:top w:val="none" w:sz="0" w:space="0" w:color="auto"/>
        <w:left w:val="none" w:sz="0" w:space="0" w:color="auto"/>
        <w:bottom w:val="none" w:sz="0" w:space="0" w:color="auto"/>
        <w:right w:val="none" w:sz="0" w:space="0" w:color="auto"/>
      </w:divBdr>
    </w:div>
    <w:div w:id="11961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18ABDF86043168D5BAAF831C82B25"/>
        <w:category>
          <w:name w:val="General"/>
          <w:gallery w:val="placeholder"/>
        </w:category>
        <w:types>
          <w:type w:val="bbPlcHdr"/>
        </w:types>
        <w:behaviors>
          <w:behavior w:val="content"/>
        </w:behaviors>
        <w:guid w:val="{91984CE3-2A27-4AA9-9E86-381FC2A29CBD}"/>
      </w:docPartPr>
      <w:docPartBody>
        <w:p w:rsidR="00AE726C" w:rsidRDefault="009F4D4A" w:rsidP="009F4D4A">
          <w:pPr>
            <w:pStyle w:val="B6918ABDF86043168D5BAAF831C82B251"/>
          </w:pPr>
          <w:r w:rsidRPr="00AD50F1">
            <w:rPr>
              <w:rStyle w:val="PlaceholderText"/>
              <w:color w:val="2F5496" w:themeColor="accent1" w:themeShade="BF"/>
              <w:sz w:val="40"/>
              <w:szCs w:val="40"/>
            </w:rPr>
            <w:t>[Company]</w:t>
          </w:r>
        </w:p>
      </w:docPartBody>
    </w:docPart>
    <w:docPart>
      <w:docPartPr>
        <w:name w:val="CBA6B92C9F4C4D79A95DB29AF1176BF2"/>
        <w:category>
          <w:name w:val="General"/>
          <w:gallery w:val="placeholder"/>
        </w:category>
        <w:types>
          <w:type w:val="bbPlcHdr"/>
        </w:types>
        <w:behaviors>
          <w:behavior w:val="content"/>
        </w:behaviors>
        <w:guid w:val="{285AFCBD-4933-4516-B9EC-BA7EED7F4124}"/>
      </w:docPartPr>
      <w:docPartBody>
        <w:p w:rsidR="00AE726C" w:rsidRDefault="009F4D4A" w:rsidP="009F4D4A">
          <w:pPr>
            <w:pStyle w:val="CBA6B92C9F4C4D79A95DB29AF1176BF2"/>
          </w:pPr>
          <w:r w:rsidRPr="00BC1072">
            <w:rPr>
              <w:rStyle w:val="PlaceholderText"/>
            </w:rPr>
            <w:t>[Title]</w:t>
          </w:r>
        </w:p>
      </w:docPartBody>
    </w:docPart>
    <w:docPart>
      <w:docPartPr>
        <w:name w:val="31357B327AFC4005B1B2FA553EE748DB"/>
        <w:category>
          <w:name w:val="General"/>
          <w:gallery w:val="placeholder"/>
        </w:category>
        <w:types>
          <w:type w:val="bbPlcHdr"/>
        </w:types>
        <w:behaviors>
          <w:behavior w:val="content"/>
        </w:behaviors>
        <w:guid w:val="{88ACA59C-6ED7-44EC-B9CF-D3F990D33BD1}"/>
      </w:docPartPr>
      <w:docPartBody>
        <w:p w:rsidR="00AE726C" w:rsidRDefault="009F4D4A" w:rsidP="009F4D4A">
          <w:pPr>
            <w:pStyle w:val="31357B327AFC4005B1B2FA553EE748DB"/>
          </w:pPr>
          <w:r w:rsidRPr="00AD50F1">
            <w:rPr>
              <w:rStyle w:val="PlaceholderText"/>
              <w:color w:val="2F5496" w:themeColor="accent1" w:themeShade="BF"/>
              <w:sz w:val="28"/>
              <w:szCs w:val="28"/>
            </w:rPr>
            <w:t>Click or tap here to enter text.</w:t>
          </w:r>
        </w:p>
      </w:docPartBody>
    </w:docPart>
    <w:docPart>
      <w:docPartPr>
        <w:name w:val="0934A6E9587A4CBC8CEFB9CE34A3D4E5"/>
        <w:category>
          <w:name w:val="General"/>
          <w:gallery w:val="placeholder"/>
        </w:category>
        <w:types>
          <w:type w:val="bbPlcHdr"/>
        </w:types>
        <w:behaviors>
          <w:behavior w:val="content"/>
        </w:behaviors>
        <w:guid w:val="{5F2D5696-BB15-4B45-84F1-D0C243596A6B}"/>
      </w:docPartPr>
      <w:docPartBody>
        <w:p w:rsidR="00AE726C" w:rsidRDefault="009F4D4A" w:rsidP="009F4D4A">
          <w:pPr>
            <w:pStyle w:val="0934A6E9587A4CBC8CEFB9CE34A3D4E5"/>
          </w:pPr>
          <w:r w:rsidRPr="00AD50F1">
            <w:rPr>
              <w:rStyle w:val="PlaceholderText"/>
              <w:color w:val="2F5496" w:themeColor="accent1" w:themeShade="BF"/>
              <w:sz w:val="28"/>
              <w:szCs w:val="28"/>
            </w:rPr>
            <w:t>Click or tap to enter a date.</w:t>
          </w:r>
        </w:p>
      </w:docPartBody>
    </w:docPart>
    <w:docPart>
      <w:docPartPr>
        <w:name w:val="AF142B0150C847D9BEBC343394DBE46B"/>
        <w:category>
          <w:name w:val="General"/>
          <w:gallery w:val="placeholder"/>
        </w:category>
        <w:types>
          <w:type w:val="bbPlcHdr"/>
        </w:types>
        <w:behaviors>
          <w:behavior w:val="content"/>
        </w:behaviors>
        <w:guid w:val="{BB6B2058-3277-4D22-8836-0E92C44538EB}"/>
      </w:docPartPr>
      <w:docPartBody>
        <w:p w:rsidR="00AE726C" w:rsidRDefault="009F4D4A">
          <w:r w:rsidRPr="00BC1072">
            <w:rPr>
              <w:rStyle w:val="PlaceholderText"/>
            </w:rPr>
            <w:t>[Company Phone]</w:t>
          </w:r>
        </w:p>
      </w:docPartBody>
    </w:docPart>
    <w:docPart>
      <w:docPartPr>
        <w:name w:val="FDA524FD8DE14B15ADBD0E09EA5BC580"/>
        <w:category>
          <w:name w:val="General"/>
          <w:gallery w:val="placeholder"/>
        </w:category>
        <w:types>
          <w:type w:val="bbPlcHdr"/>
        </w:types>
        <w:behaviors>
          <w:behavior w:val="content"/>
        </w:behaviors>
        <w:guid w:val="{8247D91D-11E7-4F59-8C77-AB8E4A0FB3AF}"/>
      </w:docPartPr>
      <w:docPartBody>
        <w:p w:rsidR="00AE726C" w:rsidRDefault="009F4D4A">
          <w:r w:rsidRPr="00BC1072">
            <w:rPr>
              <w:rStyle w:val="PlaceholderText"/>
            </w:rPr>
            <w:t>[Company E-mail]</w:t>
          </w:r>
        </w:p>
      </w:docPartBody>
    </w:docPart>
    <w:docPart>
      <w:docPartPr>
        <w:name w:val="43E74CD169264A24B64C920FADBF197B"/>
        <w:category>
          <w:name w:val="General"/>
          <w:gallery w:val="placeholder"/>
        </w:category>
        <w:types>
          <w:type w:val="bbPlcHdr"/>
        </w:types>
        <w:behaviors>
          <w:behavior w:val="content"/>
        </w:behaviors>
        <w:guid w:val="{160FEFCB-F2C3-4FA1-8B47-8C543DAFECBA}"/>
      </w:docPartPr>
      <w:docPartBody>
        <w:p w:rsidR="00C649DC" w:rsidRDefault="00152B8D">
          <w:r w:rsidRPr="00A345FC">
            <w:rPr>
              <w:rStyle w:val="PlaceholderText"/>
            </w:rPr>
            <w:t>[Company]</w:t>
          </w:r>
        </w:p>
      </w:docPartBody>
    </w:docPart>
    <w:docPart>
      <w:docPartPr>
        <w:name w:val="C1E7D6FD8BE44B5790F80121391E105D"/>
        <w:category>
          <w:name w:val="General"/>
          <w:gallery w:val="placeholder"/>
        </w:category>
        <w:types>
          <w:type w:val="bbPlcHdr"/>
        </w:types>
        <w:behaviors>
          <w:behavior w:val="content"/>
        </w:behaviors>
        <w:guid w:val="{293D5D12-04B3-4DC3-909A-8473652472F3}"/>
      </w:docPartPr>
      <w:docPartBody>
        <w:p w:rsidR="00C649DC" w:rsidRDefault="00152B8D">
          <w:r w:rsidRPr="00A345FC">
            <w:rPr>
              <w:rStyle w:val="PlaceholderText"/>
            </w:rPr>
            <w:t>[Title]</w:t>
          </w:r>
        </w:p>
      </w:docPartBody>
    </w:docPart>
    <w:docPart>
      <w:docPartPr>
        <w:name w:val="E7E7ADC21A734793856053B221C5206C"/>
        <w:category>
          <w:name w:val="General"/>
          <w:gallery w:val="placeholder"/>
        </w:category>
        <w:types>
          <w:type w:val="bbPlcHdr"/>
        </w:types>
        <w:behaviors>
          <w:behavior w:val="content"/>
        </w:behaviors>
        <w:guid w:val="{E90F7C59-4786-4EA2-A52B-06AE11BDE54C}"/>
      </w:docPartPr>
      <w:docPartBody>
        <w:p w:rsidR="00C649DC" w:rsidRDefault="00152B8D">
          <w:r w:rsidRPr="00A345FC">
            <w:rPr>
              <w:rStyle w:val="PlaceholderText"/>
            </w:rPr>
            <w:t>[Company E-mail]</w:t>
          </w:r>
        </w:p>
      </w:docPartBody>
    </w:docPart>
    <w:docPart>
      <w:docPartPr>
        <w:name w:val="D0A651BB45684BA19DE17A87B0A87F29"/>
        <w:category>
          <w:name w:val="General"/>
          <w:gallery w:val="placeholder"/>
        </w:category>
        <w:types>
          <w:type w:val="bbPlcHdr"/>
        </w:types>
        <w:behaviors>
          <w:behavior w:val="content"/>
        </w:behaviors>
        <w:guid w:val="{E29DCD1A-3C25-48C5-84BF-51765F5C63B2}"/>
      </w:docPartPr>
      <w:docPartBody>
        <w:p w:rsidR="00C649DC" w:rsidRDefault="00152B8D">
          <w:r w:rsidRPr="00A345FC">
            <w:rPr>
              <w:rStyle w:val="PlaceholderText"/>
            </w:rPr>
            <w:t>[Company Address]</w:t>
          </w:r>
        </w:p>
      </w:docPartBody>
    </w:docPart>
    <w:docPart>
      <w:docPartPr>
        <w:name w:val="421B1B415E864E668ABE43B4E5886C5A"/>
        <w:category>
          <w:name w:val="General"/>
          <w:gallery w:val="placeholder"/>
        </w:category>
        <w:types>
          <w:type w:val="bbPlcHdr"/>
        </w:types>
        <w:behaviors>
          <w:behavior w:val="content"/>
        </w:behaviors>
        <w:guid w:val="{E85FAB7E-FCCC-4DBF-B160-52561F10C95D}"/>
      </w:docPartPr>
      <w:docPartBody>
        <w:p w:rsidR="00C649DC" w:rsidRDefault="00152B8D">
          <w:r w:rsidRPr="00A345FC">
            <w:rPr>
              <w:rStyle w:val="PlaceholderText"/>
            </w:rPr>
            <w:t>[Company Address]</w:t>
          </w:r>
        </w:p>
      </w:docPartBody>
    </w:docPart>
    <w:docPart>
      <w:docPartPr>
        <w:name w:val="A08AC9AB047B410CA1C20CF05E0495CD"/>
        <w:category>
          <w:name w:val="General"/>
          <w:gallery w:val="placeholder"/>
        </w:category>
        <w:types>
          <w:type w:val="bbPlcHdr"/>
        </w:types>
        <w:behaviors>
          <w:behavior w:val="content"/>
        </w:behaviors>
        <w:guid w:val="{BFB5FEF1-E4D1-40DE-9444-2E8AF917E110}"/>
      </w:docPartPr>
      <w:docPartBody>
        <w:p w:rsidR="00C649DC" w:rsidRDefault="00152B8D">
          <w:r w:rsidRPr="00A345FC">
            <w:rPr>
              <w:rStyle w:val="PlaceholderText"/>
            </w:rPr>
            <w:t>[Company]</w:t>
          </w:r>
        </w:p>
      </w:docPartBody>
    </w:docPart>
    <w:docPart>
      <w:docPartPr>
        <w:name w:val="C76BF0EDB4504D34BFE92AFD0CF67FD6"/>
        <w:category>
          <w:name w:val="General"/>
          <w:gallery w:val="placeholder"/>
        </w:category>
        <w:types>
          <w:type w:val="bbPlcHdr"/>
        </w:types>
        <w:behaviors>
          <w:behavior w:val="content"/>
        </w:behaviors>
        <w:guid w:val="{743D19B8-F537-48CB-A2E4-C072920A029E}"/>
      </w:docPartPr>
      <w:docPartBody>
        <w:p w:rsidR="00C649DC" w:rsidRDefault="00152B8D">
          <w:r w:rsidRPr="00A345FC">
            <w:rPr>
              <w:rStyle w:val="PlaceholderText"/>
            </w:rPr>
            <w:t>[Company]</w:t>
          </w:r>
        </w:p>
      </w:docPartBody>
    </w:docPart>
    <w:docPart>
      <w:docPartPr>
        <w:name w:val="AF23F2096EDC4ECA8BF8A2059EBADE1E"/>
        <w:category>
          <w:name w:val="General"/>
          <w:gallery w:val="placeholder"/>
        </w:category>
        <w:types>
          <w:type w:val="bbPlcHdr"/>
        </w:types>
        <w:behaviors>
          <w:behavior w:val="content"/>
        </w:behaviors>
        <w:guid w:val="{D2FE2556-B7FE-4EE9-AA6B-D13703BBE490}"/>
      </w:docPartPr>
      <w:docPartBody>
        <w:p w:rsidR="00C649DC" w:rsidRDefault="00152B8D" w:rsidP="00152B8D">
          <w:pPr>
            <w:pStyle w:val="AF23F2096EDC4ECA8BF8A2059EBADE1E"/>
          </w:pPr>
          <w:r>
            <w:rPr>
              <w:rStyle w:val="PlaceholderText"/>
            </w:rPr>
            <w:t>[Company]</w:t>
          </w:r>
        </w:p>
      </w:docPartBody>
    </w:docPart>
    <w:docPart>
      <w:docPartPr>
        <w:name w:val="97746864A36C47B495E9DEA5D5AC0338"/>
        <w:category>
          <w:name w:val="General"/>
          <w:gallery w:val="placeholder"/>
        </w:category>
        <w:types>
          <w:type w:val="bbPlcHdr"/>
        </w:types>
        <w:behaviors>
          <w:behavior w:val="content"/>
        </w:behaviors>
        <w:guid w:val="{059692A1-3308-4E7A-9122-B6F89F4E3FE6}"/>
      </w:docPartPr>
      <w:docPartBody>
        <w:p w:rsidR="00C649DC" w:rsidRDefault="00152B8D" w:rsidP="00152B8D">
          <w:pPr>
            <w:pStyle w:val="97746864A36C47B495E9DEA5D5AC0338"/>
          </w:pPr>
          <w:r>
            <w:rPr>
              <w:rStyle w:val="PlaceholderText"/>
            </w:rPr>
            <w:t>[Company]</w:t>
          </w:r>
        </w:p>
      </w:docPartBody>
    </w:docPart>
    <w:docPart>
      <w:docPartPr>
        <w:name w:val="E254A19D3FCA497C9D6F01B2475D95FD"/>
        <w:category>
          <w:name w:val="General"/>
          <w:gallery w:val="placeholder"/>
        </w:category>
        <w:types>
          <w:type w:val="bbPlcHdr"/>
        </w:types>
        <w:behaviors>
          <w:behavior w:val="content"/>
        </w:behaviors>
        <w:guid w:val="{8E3C01BE-0AAD-46B0-BE6E-DCBDADD87C11}"/>
      </w:docPartPr>
      <w:docPartBody>
        <w:p w:rsidR="00D73B20" w:rsidRDefault="007E2998" w:rsidP="007E2998">
          <w:pPr>
            <w:pStyle w:val="E254A19D3FCA497C9D6F01B2475D95FD"/>
          </w:pPr>
          <w:r w:rsidRPr="003A1C37">
            <w:rPr>
              <w:rStyle w:val="PlaceholderText"/>
            </w:rPr>
            <w:t>[Company]</w:t>
          </w:r>
        </w:p>
      </w:docPartBody>
    </w:docPart>
    <w:docPart>
      <w:docPartPr>
        <w:name w:val="FF188C3ED5164EB7864A80C2B9D736E0"/>
        <w:category>
          <w:name w:val="General"/>
          <w:gallery w:val="placeholder"/>
        </w:category>
        <w:types>
          <w:type w:val="bbPlcHdr"/>
        </w:types>
        <w:behaviors>
          <w:behavior w:val="content"/>
        </w:behaviors>
        <w:guid w:val="{781E2E91-2E7A-47DB-B5B5-69F6A78B554E}"/>
      </w:docPartPr>
      <w:docPartBody>
        <w:p w:rsidR="00D73B20" w:rsidRDefault="007E2998" w:rsidP="007E2998">
          <w:pPr>
            <w:pStyle w:val="FF188C3ED5164EB7864A80C2B9D736E0"/>
          </w:pPr>
          <w:r w:rsidRPr="003A1C37">
            <w:rPr>
              <w:rStyle w:val="PlaceholderText"/>
            </w:rPr>
            <w:t>[Company]</w:t>
          </w:r>
        </w:p>
      </w:docPartBody>
    </w:docPart>
    <w:docPart>
      <w:docPartPr>
        <w:name w:val="14E83CD37BB6442CB4DBD6EB77C24C54"/>
        <w:category>
          <w:name w:val="General"/>
          <w:gallery w:val="placeholder"/>
        </w:category>
        <w:types>
          <w:type w:val="bbPlcHdr"/>
        </w:types>
        <w:behaviors>
          <w:behavior w:val="content"/>
        </w:behaviors>
        <w:guid w:val="{3A9D0E03-D25F-41C1-825C-298D19F722B4}"/>
      </w:docPartPr>
      <w:docPartBody>
        <w:p w:rsidR="00D73B20" w:rsidRDefault="007E2998" w:rsidP="007E2998">
          <w:pPr>
            <w:pStyle w:val="14E83CD37BB6442CB4DBD6EB77C24C54"/>
          </w:pPr>
          <w:r w:rsidRPr="003A1C37">
            <w:rPr>
              <w:rStyle w:val="PlaceholderText"/>
            </w:rPr>
            <w:t>[Company]</w:t>
          </w:r>
        </w:p>
      </w:docPartBody>
    </w:docPart>
    <w:docPart>
      <w:docPartPr>
        <w:name w:val="2491FD7ED4A3481DBBE44BC7922DF329"/>
        <w:category>
          <w:name w:val="General"/>
          <w:gallery w:val="placeholder"/>
        </w:category>
        <w:types>
          <w:type w:val="bbPlcHdr"/>
        </w:types>
        <w:behaviors>
          <w:behavior w:val="content"/>
        </w:behaviors>
        <w:guid w:val="{F0FC0165-6A21-4611-8E36-75DC2890D42C}"/>
      </w:docPartPr>
      <w:docPartBody>
        <w:p w:rsidR="00D73B20" w:rsidRDefault="007E2998" w:rsidP="007E2998">
          <w:pPr>
            <w:pStyle w:val="2491FD7ED4A3481DBBE44BC7922DF329"/>
          </w:pPr>
          <w:r w:rsidRPr="003A1C37">
            <w:rPr>
              <w:rStyle w:val="PlaceholderText"/>
            </w:rPr>
            <w:t>[Company]</w:t>
          </w:r>
        </w:p>
      </w:docPartBody>
    </w:docPart>
    <w:docPart>
      <w:docPartPr>
        <w:name w:val="2F6209AD5EE840B393935C3582B04631"/>
        <w:category>
          <w:name w:val="General"/>
          <w:gallery w:val="placeholder"/>
        </w:category>
        <w:types>
          <w:type w:val="bbPlcHdr"/>
        </w:types>
        <w:behaviors>
          <w:behavior w:val="content"/>
        </w:behaviors>
        <w:guid w:val="{44DC1C8C-0CD9-4C04-A6D7-3D809FFD0C60}"/>
      </w:docPartPr>
      <w:docPartBody>
        <w:p w:rsidR="00D73B20" w:rsidRDefault="007E2998" w:rsidP="007E2998">
          <w:pPr>
            <w:pStyle w:val="2F6209AD5EE840B393935C3582B04631"/>
          </w:pPr>
          <w:r w:rsidRPr="00CE60B8">
            <w:rPr>
              <w:rStyle w:val="PlaceholderText"/>
            </w:rPr>
            <w:t>[Company]</w:t>
          </w:r>
        </w:p>
      </w:docPartBody>
    </w:docPart>
    <w:docPart>
      <w:docPartPr>
        <w:name w:val="97562326416F4236ACF8540B6B1682BD"/>
        <w:category>
          <w:name w:val="General"/>
          <w:gallery w:val="placeholder"/>
        </w:category>
        <w:types>
          <w:type w:val="bbPlcHdr"/>
        </w:types>
        <w:behaviors>
          <w:behavior w:val="content"/>
        </w:behaviors>
        <w:guid w:val="{20BA9056-F087-4591-8FE9-4FEEA2714312}"/>
      </w:docPartPr>
      <w:docPartBody>
        <w:p w:rsidR="00D73B20" w:rsidRDefault="007E2998" w:rsidP="007E2998">
          <w:pPr>
            <w:pStyle w:val="97562326416F4236ACF8540B6B1682BD"/>
          </w:pPr>
          <w:r w:rsidRPr="003A1C37">
            <w:rPr>
              <w:rStyle w:val="PlaceholderText"/>
            </w:rPr>
            <w:t>[Company]</w:t>
          </w:r>
        </w:p>
      </w:docPartBody>
    </w:docPart>
    <w:docPart>
      <w:docPartPr>
        <w:name w:val="0F11BC1959FC45878BDF5AC458A4DE1C"/>
        <w:category>
          <w:name w:val="General"/>
          <w:gallery w:val="placeholder"/>
        </w:category>
        <w:types>
          <w:type w:val="bbPlcHdr"/>
        </w:types>
        <w:behaviors>
          <w:behavior w:val="content"/>
        </w:behaviors>
        <w:guid w:val="{050558B9-E075-43B1-8683-FD67708BF983}"/>
      </w:docPartPr>
      <w:docPartBody>
        <w:p w:rsidR="00D73B20" w:rsidRDefault="007E2998" w:rsidP="007E2998">
          <w:pPr>
            <w:pStyle w:val="0F11BC1959FC45878BDF5AC458A4DE1C"/>
          </w:pPr>
          <w:r w:rsidRPr="003A1C37">
            <w:rPr>
              <w:rStyle w:val="PlaceholderText"/>
            </w:rPr>
            <w:t>[Company]</w:t>
          </w:r>
        </w:p>
      </w:docPartBody>
    </w:docPart>
    <w:docPart>
      <w:docPartPr>
        <w:name w:val="AFE18F0A03904E3199E590A7770FA4BE"/>
        <w:category>
          <w:name w:val="General"/>
          <w:gallery w:val="placeholder"/>
        </w:category>
        <w:types>
          <w:type w:val="bbPlcHdr"/>
        </w:types>
        <w:behaviors>
          <w:behavior w:val="content"/>
        </w:behaviors>
        <w:guid w:val="{ACCA9A86-7B21-4B3B-B9E2-4991952CB319}"/>
      </w:docPartPr>
      <w:docPartBody>
        <w:p w:rsidR="00D73B20" w:rsidRDefault="007E2998" w:rsidP="007E2998">
          <w:pPr>
            <w:pStyle w:val="AFE18F0A03904E3199E590A7770FA4BE"/>
          </w:pPr>
          <w:r w:rsidRPr="003A1C37">
            <w:rPr>
              <w:rStyle w:val="PlaceholderText"/>
            </w:rPr>
            <w:t>[Company]</w:t>
          </w:r>
        </w:p>
      </w:docPartBody>
    </w:docPart>
    <w:docPart>
      <w:docPartPr>
        <w:name w:val="FE6460F39C584FF29CAA13160DC04A09"/>
        <w:category>
          <w:name w:val="General"/>
          <w:gallery w:val="placeholder"/>
        </w:category>
        <w:types>
          <w:type w:val="bbPlcHdr"/>
        </w:types>
        <w:behaviors>
          <w:behavior w:val="content"/>
        </w:behaviors>
        <w:guid w:val="{99CFF846-4CD9-4233-AA16-AF2DED732050}"/>
      </w:docPartPr>
      <w:docPartBody>
        <w:p w:rsidR="00D73B20" w:rsidRDefault="007E2998">
          <w:r w:rsidRPr="00CE60B8">
            <w:rPr>
              <w:rStyle w:val="PlaceholderText"/>
            </w:rPr>
            <w:t>[Company]</w:t>
          </w:r>
        </w:p>
      </w:docPartBody>
    </w:docPart>
    <w:docPart>
      <w:docPartPr>
        <w:name w:val="C62B69AC4DB44BC096912CCB536D2617"/>
        <w:category>
          <w:name w:val="General"/>
          <w:gallery w:val="placeholder"/>
        </w:category>
        <w:types>
          <w:type w:val="bbPlcHdr"/>
        </w:types>
        <w:behaviors>
          <w:behavior w:val="content"/>
        </w:behaviors>
        <w:guid w:val="{243B058A-8375-4FBC-A59E-E5BD3F3ED3A9}"/>
      </w:docPartPr>
      <w:docPartBody>
        <w:p w:rsidR="00D73B20" w:rsidRDefault="007E2998" w:rsidP="007E2998">
          <w:pPr>
            <w:pStyle w:val="C62B69AC4DB44BC096912CCB536D2617"/>
          </w:pPr>
          <w:r w:rsidRPr="003A1C37">
            <w:rPr>
              <w:rStyle w:val="PlaceholderText"/>
            </w:rPr>
            <w:t>[Company]</w:t>
          </w:r>
        </w:p>
      </w:docPartBody>
    </w:docPart>
    <w:docPart>
      <w:docPartPr>
        <w:name w:val="4CEABFD0067F4786A4C9CA2D5358D0EF"/>
        <w:category>
          <w:name w:val="General"/>
          <w:gallery w:val="placeholder"/>
        </w:category>
        <w:types>
          <w:type w:val="bbPlcHdr"/>
        </w:types>
        <w:behaviors>
          <w:behavior w:val="content"/>
        </w:behaviors>
        <w:guid w:val="{AA2DFA73-0F59-4B46-AD0E-A219A85381A7}"/>
      </w:docPartPr>
      <w:docPartBody>
        <w:p w:rsidR="00D73B20" w:rsidRDefault="007E2998" w:rsidP="007E2998">
          <w:pPr>
            <w:pStyle w:val="4CEABFD0067F4786A4C9CA2D5358D0EF"/>
          </w:pPr>
          <w:r w:rsidRPr="00A345FC">
            <w:rPr>
              <w:rStyle w:val="PlaceholderText"/>
            </w:rPr>
            <w:t>[Company]</w:t>
          </w:r>
        </w:p>
      </w:docPartBody>
    </w:docPart>
    <w:docPart>
      <w:docPartPr>
        <w:name w:val="063BB509FD3D4EF59A9BE322BEB5D01D"/>
        <w:category>
          <w:name w:val="General"/>
          <w:gallery w:val="placeholder"/>
        </w:category>
        <w:types>
          <w:type w:val="bbPlcHdr"/>
        </w:types>
        <w:behaviors>
          <w:behavior w:val="content"/>
        </w:behaviors>
        <w:guid w:val="{EF32C4A8-0783-4899-A508-CE7C988A0714}"/>
      </w:docPartPr>
      <w:docPartBody>
        <w:p w:rsidR="00D73B20" w:rsidRDefault="007E2998" w:rsidP="007E2998">
          <w:pPr>
            <w:pStyle w:val="063BB509FD3D4EF59A9BE322BEB5D01D"/>
          </w:pPr>
          <w:r w:rsidRPr="00A345FC">
            <w:rPr>
              <w:rStyle w:val="PlaceholderText"/>
            </w:rPr>
            <w:t>[Company]</w:t>
          </w:r>
        </w:p>
      </w:docPartBody>
    </w:docPart>
    <w:docPart>
      <w:docPartPr>
        <w:name w:val="D2C2A27E9B5345C7AA8C5487D716FC5A"/>
        <w:category>
          <w:name w:val="General"/>
          <w:gallery w:val="placeholder"/>
        </w:category>
        <w:types>
          <w:type w:val="bbPlcHdr"/>
        </w:types>
        <w:behaviors>
          <w:behavior w:val="content"/>
        </w:behaviors>
        <w:guid w:val="{E4A0C930-22B5-482E-9035-2AC39AB67A5E}"/>
      </w:docPartPr>
      <w:docPartBody>
        <w:p w:rsidR="00D73B20" w:rsidRDefault="007E2998" w:rsidP="007E2998">
          <w:pPr>
            <w:pStyle w:val="D2C2A27E9B5345C7AA8C5487D716FC5A"/>
          </w:pPr>
          <w:r w:rsidRPr="00A345FC">
            <w:rPr>
              <w:rStyle w:val="PlaceholderText"/>
            </w:rPr>
            <w:t>[Company]</w:t>
          </w:r>
        </w:p>
      </w:docPartBody>
    </w:docPart>
    <w:docPart>
      <w:docPartPr>
        <w:name w:val="10F1C16866A84469A8047EC43A7219C7"/>
        <w:category>
          <w:name w:val="General"/>
          <w:gallery w:val="placeholder"/>
        </w:category>
        <w:types>
          <w:type w:val="bbPlcHdr"/>
        </w:types>
        <w:behaviors>
          <w:behavior w:val="content"/>
        </w:behaviors>
        <w:guid w:val="{1A10DE87-8019-49B5-AB25-4655AD5A9E6D}"/>
      </w:docPartPr>
      <w:docPartBody>
        <w:p w:rsidR="00D73B20" w:rsidRDefault="007E2998" w:rsidP="007E2998">
          <w:pPr>
            <w:pStyle w:val="10F1C16866A84469A8047EC43A7219C7"/>
          </w:pPr>
          <w:r w:rsidRPr="00A345FC">
            <w:rPr>
              <w:rStyle w:val="PlaceholderText"/>
            </w:rPr>
            <w:t>[Company]</w:t>
          </w:r>
        </w:p>
      </w:docPartBody>
    </w:docPart>
    <w:docPart>
      <w:docPartPr>
        <w:name w:val="B0837F1EDD054D1FA5520A5424E88D44"/>
        <w:category>
          <w:name w:val="General"/>
          <w:gallery w:val="placeholder"/>
        </w:category>
        <w:types>
          <w:type w:val="bbPlcHdr"/>
        </w:types>
        <w:behaviors>
          <w:behavior w:val="content"/>
        </w:behaviors>
        <w:guid w:val="{31705683-91A5-4343-B998-0EF32F835320}"/>
      </w:docPartPr>
      <w:docPartBody>
        <w:p w:rsidR="00D73B20" w:rsidRDefault="007E2998" w:rsidP="007E2998">
          <w:pPr>
            <w:pStyle w:val="B0837F1EDD054D1FA5520A5424E88D44"/>
          </w:pPr>
          <w:r w:rsidRPr="00A345FC">
            <w:rPr>
              <w:rStyle w:val="PlaceholderText"/>
            </w:rPr>
            <w:t>[Company]</w:t>
          </w:r>
        </w:p>
      </w:docPartBody>
    </w:docPart>
    <w:docPart>
      <w:docPartPr>
        <w:name w:val="EE979739FAB140319AAC49532C39B27E"/>
        <w:category>
          <w:name w:val="General"/>
          <w:gallery w:val="placeholder"/>
        </w:category>
        <w:types>
          <w:type w:val="bbPlcHdr"/>
        </w:types>
        <w:behaviors>
          <w:behavior w:val="content"/>
        </w:behaviors>
        <w:guid w:val="{D661C84D-BAF0-4764-A851-D8281BCAC0AE}"/>
      </w:docPartPr>
      <w:docPartBody>
        <w:p w:rsidR="00D73B20" w:rsidRDefault="007E2998" w:rsidP="007E2998">
          <w:pPr>
            <w:pStyle w:val="EE979739FAB140319AAC49532C39B27E"/>
          </w:pPr>
          <w:r w:rsidRPr="00A345FC">
            <w:rPr>
              <w:rStyle w:val="PlaceholderText"/>
            </w:rPr>
            <w:t>[Company]</w:t>
          </w:r>
        </w:p>
      </w:docPartBody>
    </w:docPart>
    <w:docPart>
      <w:docPartPr>
        <w:name w:val="7B1A371778434152A00A9C996D442E73"/>
        <w:category>
          <w:name w:val="General"/>
          <w:gallery w:val="placeholder"/>
        </w:category>
        <w:types>
          <w:type w:val="bbPlcHdr"/>
        </w:types>
        <w:behaviors>
          <w:behavior w:val="content"/>
        </w:behaviors>
        <w:guid w:val="{8101B6F4-F43D-4148-9457-022D0319B55E}"/>
      </w:docPartPr>
      <w:docPartBody>
        <w:p w:rsidR="00D73B20" w:rsidRDefault="007E2998" w:rsidP="007E2998">
          <w:pPr>
            <w:pStyle w:val="7B1A371778434152A00A9C996D442E73"/>
          </w:pPr>
          <w:r w:rsidRPr="00A345FC">
            <w:rPr>
              <w:rStyle w:val="PlaceholderText"/>
            </w:rPr>
            <w:t>[Company]</w:t>
          </w:r>
        </w:p>
      </w:docPartBody>
    </w:docPart>
    <w:docPart>
      <w:docPartPr>
        <w:name w:val="6103FA6F8BE04171968322647C51B4D3"/>
        <w:category>
          <w:name w:val="General"/>
          <w:gallery w:val="placeholder"/>
        </w:category>
        <w:types>
          <w:type w:val="bbPlcHdr"/>
        </w:types>
        <w:behaviors>
          <w:behavior w:val="content"/>
        </w:behaviors>
        <w:guid w:val="{FDB2B4DB-2E1E-47A4-93B9-7C172973814B}"/>
      </w:docPartPr>
      <w:docPartBody>
        <w:p w:rsidR="00D73B20" w:rsidRDefault="007E2998" w:rsidP="007E2998">
          <w:pPr>
            <w:pStyle w:val="6103FA6F8BE04171968322647C51B4D3"/>
          </w:pPr>
          <w:r w:rsidRPr="00A345FC">
            <w:rPr>
              <w:rStyle w:val="PlaceholderText"/>
            </w:rPr>
            <w:t>[Company]</w:t>
          </w:r>
        </w:p>
      </w:docPartBody>
    </w:docPart>
    <w:docPart>
      <w:docPartPr>
        <w:name w:val="2C4E61E70C884F4D92D7A7D451EEA884"/>
        <w:category>
          <w:name w:val="General"/>
          <w:gallery w:val="placeholder"/>
        </w:category>
        <w:types>
          <w:type w:val="bbPlcHdr"/>
        </w:types>
        <w:behaviors>
          <w:behavior w:val="content"/>
        </w:behaviors>
        <w:guid w:val="{32F6B72E-EC28-444A-98F6-D9ED3031AE60}"/>
      </w:docPartPr>
      <w:docPartBody>
        <w:p w:rsidR="00D73B20" w:rsidRDefault="007E2998" w:rsidP="007E2998">
          <w:pPr>
            <w:pStyle w:val="2C4E61E70C884F4D92D7A7D451EEA884"/>
          </w:pPr>
          <w:r w:rsidRPr="00A345FC">
            <w:rPr>
              <w:rStyle w:val="PlaceholderText"/>
            </w:rPr>
            <w:t>[Company]</w:t>
          </w:r>
        </w:p>
      </w:docPartBody>
    </w:docPart>
    <w:docPart>
      <w:docPartPr>
        <w:name w:val="1F8A02AE85814CA5A6E1D1DFB7DBC20B"/>
        <w:category>
          <w:name w:val="General"/>
          <w:gallery w:val="placeholder"/>
        </w:category>
        <w:types>
          <w:type w:val="bbPlcHdr"/>
        </w:types>
        <w:behaviors>
          <w:behavior w:val="content"/>
        </w:behaviors>
        <w:guid w:val="{8B787348-EA47-4B38-A3D0-6202951E8C8E}"/>
      </w:docPartPr>
      <w:docPartBody>
        <w:p w:rsidR="00D73B20" w:rsidRDefault="007E2998" w:rsidP="007E2998">
          <w:pPr>
            <w:pStyle w:val="1F8A02AE85814CA5A6E1D1DFB7DBC20B"/>
          </w:pPr>
          <w:r w:rsidRPr="00A345FC">
            <w:rPr>
              <w:rStyle w:val="PlaceholderText"/>
            </w:rPr>
            <w:t>[Company]</w:t>
          </w:r>
        </w:p>
      </w:docPartBody>
    </w:docPart>
    <w:docPart>
      <w:docPartPr>
        <w:name w:val="0AC383DD8D874B70B808F55AF45D1FCA"/>
        <w:category>
          <w:name w:val="General"/>
          <w:gallery w:val="placeholder"/>
        </w:category>
        <w:types>
          <w:type w:val="bbPlcHdr"/>
        </w:types>
        <w:behaviors>
          <w:behavior w:val="content"/>
        </w:behaviors>
        <w:guid w:val="{F411A3E1-FA59-42BA-B40A-2F5934E70CF0}"/>
      </w:docPartPr>
      <w:docPartBody>
        <w:p w:rsidR="00D73B20" w:rsidRDefault="007E2998" w:rsidP="007E2998">
          <w:pPr>
            <w:pStyle w:val="0AC383DD8D874B70B808F55AF45D1FCA"/>
          </w:pPr>
          <w:r w:rsidRPr="00A345FC">
            <w:rPr>
              <w:rStyle w:val="PlaceholderText"/>
            </w:rPr>
            <w:t>[Company]</w:t>
          </w:r>
        </w:p>
      </w:docPartBody>
    </w:docPart>
    <w:docPart>
      <w:docPartPr>
        <w:name w:val="20FF1967E3BA4C5597B9BC0EB3E54CA4"/>
        <w:category>
          <w:name w:val="General"/>
          <w:gallery w:val="placeholder"/>
        </w:category>
        <w:types>
          <w:type w:val="bbPlcHdr"/>
        </w:types>
        <w:behaviors>
          <w:behavior w:val="content"/>
        </w:behaviors>
        <w:guid w:val="{8459D8C9-8669-44E8-A290-AA7984F0AD97}"/>
      </w:docPartPr>
      <w:docPartBody>
        <w:p w:rsidR="00D73B20" w:rsidRDefault="007E2998" w:rsidP="007E2998">
          <w:pPr>
            <w:pStyle w:val="20FF1967E3BA4C5597B9BC0EB3E54CA4"/>
          </w:pPr>
          <w:r w:rsidRPr="00A345FC">
            <w:rPr>
              <w:rStyle w:val="PlaceholderText"/>
            </w:rPr>
            <w:t>[Company]</w:t>
          </w:r>
        </w:p>
      </w:docPartBody>
    </w:docPart>
    <w:docPart>
      <w:docPartPr>
        <w:name w:val="4240749D064540728B54ABE162545115"/>
        <w:category>
          <w:name w:val="General"/>
          <w:gallery w:val="placeholder"/>
        </w:category>
        <w:types>
          <w:type w:val="bbPlcHdr"/>
        </w:types>
        <w:behaviors>
          <w:behavior w:val="content"/>
        </w:behaviors>
        <w:guid w:val="{22EF42B2-7F50-4720-BEC3-54F70C192BD0}"/>
      </w:docPartPr>
      <w:docPartBody>
        <w:p w:rsidR="00D73B20" w:rsidRDefault="007E2998" w:rsidP="007E2998">
          <w:pPr>
            <w:pStyle w:val="4240749D064540728B54ABE162545115"/>
          </w:pPr>
          <w:r w:rsidRPr="00A345FC">
            <w:rPr>
              <w:rStyle w:val="PlaceholderText"/>
            </w:rPr>
            <w:t>[Company]</w:t>
          </w:r>
        </w:p>
      </w:docPartBody>
    </w:docPart>
    <w:docPart>
      <w:docPartPr>
        <w:name w:val="CAFA78A8DAD8413B89AD50EE8127DB89"/>
        <w:category>
          <w:name w:val="General"/>
          <w:gallery w:val="placeholder"/>
        </w:category>
        <w:types>
          <w:type w:val="bbPlcHdr"/>
        </w:types>
        <w:behaviors>
          <w:behavior w:val="content"/>
        </w:behaviors>
        <w:guid w:val="{76BCCD33-B543-40F1-8A4E-DA6DE819B5E4}"/>
      </w:docPartPr>
      <w:docPartBody>
        <w:p w:rsidR="00D73B20" w:rsidRDefault="007E2998" w:rsidP="007E2998">
          <w:pPr>
            <w:pStyle w:val="CAFA78A8DAD8413B89AD50EE8127DB89"/>
          </w:pPr>
          <w:r w:rsidRPr="00A345FC">
            <w:rPr>
              <w:rStyle w:val="PlaceholderText"/>
            </w:rPr>
            <w:t>[Company]</w:t>
          </w:r>
        </w:p>
      </w:docPartBody>
    </w:docPart>
    <w:docPart>
      <w:docPartPr>
        <w:name w:val="F84A80A69EB749D08171E1B29A5A8F0F"/>
        <w:category>
          <w:name w:val="General"/>
          <w:gallery w:val="placeholder"/>
        </w:category>
        <w:types>
          <w:type w:val="bbPlcHdr"/>
        </w:types>
        <w:behaviors>
          <w:behavior w:val="content"/>
        </w:behaviors>
        <w:guid w:val="{945441EB-7C7E-4396-8035-E9002B92F373}"/>
      </w:docPartPr>
      <w:docPartBody>
        <w:p w:rsidR="00D73B20" w:rsidRDefault="007E2998" w:rsidP="007E2998">
          <w:pPr>
            <w:pStyle w:val="F84A80A69EB749D08171E1B29A5A8F0F"/>
          </w:pPr>
          <w:r w:rsidRPr="00A345FC">
            <w:rPr>
              <w:rStyle w:val="PlaceholderText"/>
            </w:rPr>
            <w:t>[Company]</w:t>
          </w:r>
        </w:p>
      </w:docPartBody>
    </w:docPart>
    <w:docPart>
      <w:docPartPr>
        <w:name w:val="A890F7A67F014C028F0C66D452A7B2F2"/>
        <w:category>
          <w:name w:val="General"/>
          <w:gallery w:val="placeholder"/>
        </w:category>
        <w:types>
          <w:type w:val="bbPlcHdr"/>
        </w:types>
        <w:behaviors>
          <w:behavior w:val="content"/>
        </w:behaviors>
        <w:guid w:val="{B7B6D9C7-707C-49C3-9D2E-BBB5D6CC3C98}"/>
      </w:docPartPr>
      <w:docPartBody>
        <w:p w:rsidR="00D73B20" w:rsidRDefault="007E2998" w:rsidP="007E2998">
          <w:pPr>
            <w:pStyle w:val="A890F7A67F014C028F0C66D452A7B2F2"/>
          </w:pPr>
          <w:r w:rsidRPr="00A345FC">
            <w:rPr>
              <w:rStyle w:val="PlaceholderText"/>
            </w:rPr>
            <w:t>[Company]</w:t>
          </w:r>
        </w:p>
      </w:docPartBody>
    </w:docPart>
    <w:docPart>
      <w:docPartPr>
        <w:name w:val="4AE9EE52ACAF4E1F8063D00FD02E6930"/>
        <w:category>
          <w:name w:val="General"/>
          <w:gallery w:val="placeholder"/>
        </w:category>
        <w:types>
          <w:type w:val="bbPlcHdr"/>
        </w:types>
        <w:behaviors>
          <w:behavior w:val="content"/>
        </w:behaviors>
        <w:guid w:val="{99470299-EF11-43E8-B696-981B935FE22F}"/>
      </w:docPartPr>
      <w:docPartBody>
        <w:p w:rsidR="00D73B20" w:rsidRDefault="007E2998" w:rsidP="007E2998">
          <w:pPr>
            <w:pStyle w:val="4AE9EE52ACAF4E1F8063D00FD02E6930"/>
          </w:pPr>
          <w:r w:rsidRPr="00A345FC">
            <w:rPr>
              <w:rStyle w:val="PlaceholderText"/>
            </w:rPr>
            <w:t>[Company]</w:t>
          </w:r>
        </w:p>
      </w:docPartBody>
    </w:docPart>
    <w:docPart>
      <w:docPartPr>
        <w:name w:val="E0D0F4C2E4204D69BBD5F0592431293F"/>
        <w:category>
          <w:name w:val="General"/>
          <w:gallery w:val="placeholder"/>
        </w:category>
        <w:types>
          <w:type w:val="bbPlcHdr"/>
        </w:types>
        <w:behaviors>
          <w:behavior w:val="content"/>
        </w:behaviors>
        <w:guid w:val="{831184ED-246A-46A8-A9AA-58891BCC8486}"/>
      </w:docPartPr>
      <w:docPartBody>
        <w:p w:rsidR="00D73B20" w:rsidRDefault="007E2998" w:rsidP="007E2998">
          <w:pPr>
            <w:pStyle w:val="E0D0F4C2E4204D69BBD5F0592431293F"/>
          </w:pPr>
          <w:r w:rsidRPr="00A345FC">
            <w:rPr>
              <w:rStyle w:val="PlaceholderText"/>
            </w:rPr>
            <w:t>[Company]</w:t>
          </w:r>
        </w:p>
      </w:docPartBody>
    </w:docPart>
    <w:docPart>
      <w:docPartPr>
        <w:name w:val="57A57CF003E44BA9B251DEF90E4A9849"/>
        <w:category>
          <w:name w:val="General"/>
          <w:gallery w:val="placeholder"/>
        </w:category>
        <w:types>
          <w:type w:val="bbPlcHdr"/>
        </w:types>
        <w:behaviors>
          <w:behavior w:val="content"/>
        </w:behaviors>
        <w:guid w:val="{77C6AF1C-6899-4B81-B7EB-835DE2474845}"/>
      </w:docPartPr>
      <w:docPartBody>
        <w:p w:rsidR="00D73B20" w:rsidRDefault="007E2998" w:rsidP="007E2998">
          <w:pPr>
            <w:pStyle w:val="57A57CF003E44BA9B251DEF90E4A9849"/>
          </w:pPr>
          <w:r w:rsidRPr="00A345FC">
            <w:rPr>
              <w:rStyle w:val="PlaceholderText"/>
            </w:rPr>
            <w:t>[Company]</w:t>
          </w:r>
        </w:p>
      </w:docPartBody>
    </w:docPart>
    <w:docPart>
      <w:docPartPr>
        <w:name w:val="D5E2FE3A6630468A8C9FB710C902E803"/>
        <w:category>
          <w:name w:val="General"/>
          <w:gallery w:val="placeholder"/>
        </w:category>
        <w:types>
          <w:type w:val="bbPlcHdr"/>
        </w:types>
        <w:behaviors>
          <w:behavior w:val="content"/>
        </w:behaviors>
        <w:guid w:val="{2EC5A65A-9190-4F18-8971-B182A5E43B2E}"/>
      </w:docPartPr>
      <w:docPartBody>
        <w:p w:rsidR="00D73B20" w:rsidRDefault="007E2998" w:rsidP="007E2998">
          <w:pPr>
            <w:pStyle w:val="D5E2FE3A6630468A8C9FB710C902E803"/>
          </w:pPr>
          <w:r w:rsidRPr="00A345FC">
            <w:rPr>
              <w:rStyle w:val="PlaceholderText"/>
            </w:rPr>
            <w:t>[Company]</w:t>
          </w:r>
        </w:p>
      </w:docPartBody>
    </w:docPart>
    <w:docPart>
      <w:docPartPr>
        <w:name w:val="E6632556D50C407FB9BB3610C03A3D42"/>
        <w:category>
          <w:name w:val="General"/>
          <w:gallery w:val="placeholder"/>
        </w:category>
        <w:types>
          <w:type w:val="bbPlcHdr"/>
        </w:types>
        <w:behaviors>
          <w:behavior w:val="content"/>
        </w:behaviors>
        <w:guid w:val="{4DC3D526-9EF7-4D76-A48C-65AA4486CC9D}"/>
      </w:docPartPr>
      <w:docPartBody>
        <w:p w:rsidR="00D73B20" w:rsidRDefault="007E2998" w:rsidP="007E2998">
          <w:pPr>
            <w:pStyle w:val="E6632556D50C407FB9BB3610C03A3D42"/>
          </w:pPr>
          <w:r w:rsidRPr="00A345FC">
            <w:rPr>
              <w:rStyle w:val="PlaceholderText"/>
            </w:rPr>
            <w:t>[Company]</w:t>
          </w:r>
        </w:p>
      </w:docPartBody>
    </w:docPart>
    <w:docPart>
      <w:docPartPr>
        <w:name w:val="49C07519B66C4B30AFD10D0E731F3BD8"/>
        <w:category>
          <w:name w:val="General"/>
          <w:gallery w:val="placeholder"/>
        </w:category>
        <w:types>
          <w:type w:val="bbPlcHdr"/>
        </w:types>
        <w:behaviors>
          <w:behavior w:val="content"/>
        </w:behaviors>
        <w:guid w:val="{BFA7BBC5-ABD2-4EB2-85FE-9D1D425615B9}"/>
      </w:docPartPr>
      <w:docPartBody>
        <w:p w:rsidR="00D73B20" w:rsidRDefault="007E2998" w:rsidP="007E2998">
          <w:pPr>
            <w:pStyle w:val="49C07519B66C4B30AFD10D0E731F3BD8"/>
          </w:pPr>
          <w:r w:rsidRPr="00A345FC">
            <w:rPr>
              <w:rStyle w:val="PlaceholderText"/>
            </w:rPr>
            <w:t>[Company]</w:t>
          </w:r>
        </w:p>
      </w:docPartBody>
    </w:docPart>
    <w:docPart>
      <w:docPartPr>
        <w:name w:val="F128984D37E24A41A434529668E25D71"/>
        <w:category>
          <w:name w:val="General"/>
          <w:gallery w:val="placeholder"/>
        </w:category>
        <w:types>
          <w:type w:val="bbPlcHdr"/>
        </w:types>
        <w:behaviors>
          <w:behavior w:val="content"/>
        </w:behaviors>
        <w:guid w:val="{847E9534-AD25-42BC-8144-D17D0CE25731}"/>
      </w:docPartPr>
      <w:docPartBody>
        <w:p w:rsidR="00D73B20" w:rsidRDefault="007E2998" w:rsidP="007E2998">
          <w:pPr>
            <w:pStyle w:val="F128984D37E24A41A434529668E25D71"/>
          </w:pPr>
          <w:r w:rsidRPr="00A345FC">
            <w:rPr>
              <w:rStyle w:val="PlaceholderText"/>
            </w:rPr>
            <w:t>[Company]</w:t>
          </w:r>
        </w:p>
      </w:docPartBody>
    </w:docPart>
    <w:docPart>
      <w:docPartPr>
        <w:name w:val="778E0466C4274476993DC59BD0A740ED"/>
        <w:category>
          <w:name w:val="General"/>
          <w:gallery w:val="placeholder"/>
        </w:category>
        <w:types>
          <w:type w:val="bbPlcHdr"/>
        </w:types>
        <w:behaviors>
          <w:behavior w:val="content"/>
        </w:behaviors>
        <w:guid w:val="{B8924107-2828-4419-83A7-D963BC2A50C8}"/>
      </w:docPartPr>
      <w:docPartBody>
        <w:p w:rsidR="00D73B20" w:rsidRDefault="007E2998" w:rsidP="007E2998">
          <w:pPr>
            <w:pStyle w:val="778E0466C4274476993DC59BD0A740ED"/>
          </w:pPr>
          <w:r w:rsidRPr="00A345FC">
            <w:rPr>
              <w:rStyle w:val="PlaceholderText"/>
            </w:rPr>
            <w:t>[Company]</w:t>
          </w:r>
        </w:p>
      </w:docPartBody>
    </w:docPart>
    <w:docPart>
      <w:docPartPr>
        <w:name w:val="F89B9659B5AD471CBC657A202908859C"/>
        <w:category>
          <w:name w:val="General"/>
          <w:gallery w:val="placeholder"/>
        </w:category>
        <w:types>
          <w:type w:val="bbPlcHdr"/>
        </w:types>
        <w:behaviors>
          <w:behavior w:val="content"/>
        </w:behaviors>
        <w:guid w:val="{D43FB68B-6763-4FB1-BB8F-5EBCEFA775B7}"/>
      </w:docPartPr>
      <w:docPartBody>
        <w:p w:rsidR="00D73B20" w:rsidRDefault="007E2998" w:rsidP="007E2998">
          <w:pPr>
            <w:pStyle w:val="F89B9659B5AD471CBC657A202908859C"/>
          </w:pPr>
          <w:r w:rsidRPr="00A345FC">
            <w:rPr>
              <w:rStyle w:val="PlaceholderText"/>
            </w:rPr>
            <w:t>[Company]</w:t>
          </w:r>
        </w:p>
      </w:docPartBody>
    </w:docPart>
    <w:docPart>
      <w:docPartPr>
        <w:name w:val="48FEDF5D1F784E029DA5A9EFB8D40508"/>
        <w:category>
          <w:name w:val="General"/>
          <w:gallery w:val="placeholder"/>
        </w:category>
        <w:types>
          <w:type w:val="bbPlcHdr"/>
        </w:types>
        <w:behaviors>
          <w:behavior w:val="content"/>
        </w:behaviors>
        <w:guid w:val="{3FE80747-8603-410F-BC18-0F67C4F5C725}"/>
      </w:docPartPr>
      <w:docPartBody>
        <w:p w:rsidR="00D73B20" w:rsidRDefault="007E2998" w:rsidP="007E2998">
          <w:pPr>
            <w:pStyle w:val="48FEDF5D1F784E029DA5A9EFB8D40508"/>
          </w:pPr>
          <w:r w:rsidRPr="00A345FC">
            <w:rPr>
              <w:rStyle w:val="PlaceholderText"/>
            </w:rPr>
            <w:t>[Company]</w:t>
          </w:r>
        </w:p>
      </w:docPartBody>
    </w:docPart>
    <w:docPart>
      <w:docPartPr>
        <w:name w:val="36ADE4D42250437498E09ED55FDC86D6"/>
        <w:category>
          <w:name w:val="General"/>
          <w:gallery w:val="placeholder"/>
        </w:category>
        <w:types>
          <w:type w:val="bbPlcHdr"/>
        </w:types>
        <w:behaviors>
          <w:behavior w:val="content"/>
        </w:behaviors>
        <w:guid w:val="{6B57A44D-993E-417B-892B-C1FAAEAFB3A7}"/>
      </w:docPartPr>
      <w:docPartBody>
        <w:p w:rsidR="00D73B20" w:rsidRDefault="007E2998" w:rsidP="007E2998">
          <w:pPr>
            <w:pStyle w:val="36ADE4D42250437498E09ED55FDC86D6"/>
          </w:pPr>
          <w:r w:rsidRPr="00A345FC">
            <w:rPr>
              <w:rStyle w:val="PlaceholderText"/>
            </w:rPr>
            <w:t>[Company]</w:t>
          </w:r>
        </w:p>
      </w:docPartBody>
    </w:docPart>
    <w:docPart>
      <w:docPartPr>
        <w:name w:val="099536A267484B42A4B03D02957B7E23"/>
        <w:category>
          <w:name w:val="General"/>
          <w:gallery w:val="placeholder"/>
        </w:category>
        <w:types>
          <w:type w:val="bbPlcHdr"/>
        </w:types>
        <w:behaviors>
          <w:behavior w:val="content"/>
        </w:behaviors>
        <w:guid w:val="{DF9DF53B-0E1D-49FD-BC5E-C25F688E60CA}"/>
      </w:docPartPr>
      <w:docPartBody>
        <w:p w:rsidR="00D73B20" w:rsidRDefault="007E2998" w:rsidP="007E2998">
          <w:pPr>
            <w:pStyle w:val="099536A267484B42A4B03D02957B7E23"/>
          </w:pPr>
          <w:r w:rsidRPr="00A345FC">
            <w:rPr>
              <w:rStyle w:val="PlaceholderText"/>
            </w:rPr>
            <w:t>[Company]</w:t>
          </w:r>
        </w:p>
      </w:docPartBody>
    </w:docPart>
    <w:docPart>
      <w:docPartPr>
        <w:name w:val="C88CDBF44DAA4D2685FBAADACD4FF0E7"/>
        <w:category>
          <w:name w:val="General"/>
          <w:gallery w:val="placeholder"/>
        </w:category>
        <w:types>
          <w:type w:val="bbPlcHdr"/>
        </w:types>
        <w:behaviors>
          <w:behavior w:val="content"/>
        </w:behaviors>
        <w:guid w:val="{E0B25C46-2809-4CC2-BBBD-F9F97F92E15E}"/>
      </w:docPartPr>
      <w:docPartBody>
        <w:p w:rsidR="00D73B20" w:rsidRDefault="007E2998" w:rsidP="007E2998">
          <w:pPr>
            <w:pStyle w:val="C88CDBF44DAA4D2685FBAADACD4FF0E7"/>
          </w:pPr>
          <w:r w:rsidRPr="00A345FC">
            <w:rPr>
              <w:rStyle w:val="PlaceholderText"/>
            </w:rPr>
            <w:t>[Company]</w:t>
          </w:r>
        </w:p>
      </w:docPartBody>
    </w:docPart>
    <w:docPart>
      <w:docPartPr>
        <w:name w:val="D07715D462AB41C6BBD694A35F66B81B"/>
        <w:category>
          <w:name w:val="General"/>
          <w:gallery w:val="placeholder"/>
        </w:category>
        <w:types>
          <w:type w:val="bbPlcHdr"/>
        </w:types>
        <w:behaviors>
          <w:behavior w:val="content"/>
        </w:behaviors>
        <w:guid w:val="{1C807FD0-7137-401A-895B-6299B6A8A19C}"/>
      </w:docPartPr>
      <w:docPartBody>
        <w:p w:rsidR="00D73B20" w:rsidRDefault="007E2998" w:rsidP="007E2998">
          <w:pPr>
            <w:pStyle w:val="D07715D462AB41C6BBD694A35F66B81B"/>
          </w:pPr>
          <w:r w:rsidRPr="00A345FC">
            <w:rPr>
              <w:rStyle w:val="PlaceholderText"/>
            </w:rPr>
            <w:t>[Company]</w:t>
          </w:r>
        </w:p>
      </w:docPartBody>
    </w:docPart>
    <w:docPart>
      <w:docPartPr>
        <w:name w:val="3B881ADC0CCF431189E63B8CDA60E18D"/>
        <w:category>
          <w:name w:val="General"/>
          <w:gallery w:val="placeholder"/>
        </w:category>
        <w:types>
          <w:type w:val="bbPlcHdr"/>
        </w:types>
        <w:behaviors>
          <w:behavior w:val="content"/>
        </w:behaviors>
        <w:guid w:val="{8B72EF84-DF26-4DCD-9490-8BDB9B8DAEEC}"/>
      </w:docPartPr>
      <w:docPartBody>
        <w:p w:rsidR="00D73B20" w:rsidRDefault="007E2998" w:rsidP="007E2998">
          <w:pPr>
            <w:pStyle w:val="3B881ADC0CCF431189E63B8CDA60E18D"/>
          </w:pPr>
          <w:r w:rsidRPr="00A345FC">
            <w:rPr>
              <w:rStyle w:val="PlaceholderText"/>
            </w:rPr>
            <w:t>[Company]</w:t>
          </w:r>
        </w:p>
      </w:docPartBody>
    </w:docPart>
    <w:docPart>
      <w:docPartPr>
        <w:name w:val="D3DFFE133A6C4BEB86C94C8AA35FFB2D"/>
        <w:category>
          <w:name w:val="General"/>
          <w:gallery w:val="placeholder"/>
        </w:category>
        <w:types>
          <w:type w:val="bbPlcHdr"/>
        </w:types>
        <w:behaviors>
          <w:behavior w:val="content"/>
        </w:behaviors>
        <w:guid w:val="{3D9D23AE-39D3-4002-8C86-DED0B15CF191}"/>
      </w:docPartPr>
      <w:docPartBody>
        <w:p w:rsidR="00D73B20" w:rsidRDefault="007E2998" w:rsidP="007E2998">
          <w:pPr>
            <w:pStyle w:val="D3DFFE133A6C4BEB86C94C8AA35FFB2D"/>
          </w:pPr>
          <w:r w:rsidRPr="00A345FC">
            <w:rPr>
              <w:rStyle w:val="PlaceholderText"/>
            </w:rPr>
            <w:t>[Company]</w:t>
          </w:r>
        </w:p>
      </w:docPartBody>
    </w:docPart>
    <w:docPart>
      <w:docPartPr>
        <w:name w:val="3AF3B6AF0BD24D86B0616DA75EE3FA9D"/>
        <w:category>
          <w:name w:val="General"/>
          <w:gallery w:val="placeholder"/>
        </w:category>
        <w:types>
          <w:type w:val="bbPlcHdr"/>
        </w:types>
        <w:behaviors>
          <w:behavior w:val="content"/>
        </w:behaviors>
        <w:guid w:val="{30C37E90-0723-4783-BC43-997EA5D7D276}"/>
      </w:docPartPr>
      <w:docPartBody>
        <w:p w:rsidR="00D73B20" w:rsidRDefault="007E2998" w:rsidP="007E2998">
          <w:pPr>
            <w:pStyle w:val="3AF3B6AF0BD24D86B0616DA75EE3FA9D"/>
          </w:pPr>
          <w:r w:rsidRPr="00A345FC">
            <w:rPr>
              <w:rStyle w:val="PlaceholderText"/>
            </w:rPr>
            <w:t>[Company]</w:t>
          </w:r>
        </w:p>
      </w:docPartBody>
    </w:docPart>
    <w:docPart>
      <w:docPartPr>
        <w:name w:val="492E0485CB1C42768165403A1C685E00"/>
        <w:category>
          <w:name w:val="General"/>
          <w:gallery w:val="placeholder"/>
        </w:category>
        <w:types>
          <w:type w:val="bbPlcHdr"/>
        </w:types>
        <w:behaviors>
          <w:behavior w:val="content"/>
        </w:behaviors>
        <w:guid w:val="{2FD7255C-C813-49BF-8596-B9FAFDC83A4F}"/>
      </w:docPartPr>
      <w:docPartBody>
        <w:p w:rsidR="00D73B20" w:rsidRDefault="007E2998" w:rsidP="007E2998">
          <w:pPr>
            <w:pStyle w:val="492E0485CB1C42768165403A1C685E00"/>
          </w:pPr>
          <w:r w:rsidRPr="00A345FC">
            <w:rPr>
              <w:rStyle w:val="PlaceholderText"/>
            </w:rPr>
            <w:t>[Company]</w:t>
          </w:r>
        </w:p>
      </w:docPartBody>
    </w:docPart>
    <w:docPart>
      <w:docPartPr>
        <w:name w:val="7F1B9B5D392744D08468C9538F753FD8"/>
        <w:category>
          <w:name w:val="General"/>
          <w:gallery w:val="placeholder"/>
        </w:category>
        <w:types>
          <w:type w:val="bbPlcHdr"/>
        </w:types>
        <w:behaviors>
          <w:behavior w:val="content"/>
        </w:behaviors>
        <w:guid w:val="{D119C96F-2669-4657-90BB-C32B6252DBFD}"/>
      </w:docPartPr>
      <w:docPartBody>
        <w:p w:rsidR="00D73B20" w:rsidRDefault="007E2998" w:rsidP="007E2998">
          <w:pPr>
            <w:pStyle w:val="7F1B9B5D392744D08468C9538F753FD8"/>
          </w:pPr>
          <w:r w:rsidRPr="00A345FC">
            <w:rPr>
              <w:rStyle w:val="PlaceholderText"/>
            </w:rPr>
            <w:t>[Company]</w:t>
          </w:r>
        </w:p>
      </w:docPartBody>
    </w:docPart>
    <w:docPart>
      <w:docPartPr>
        <w:name w:val="748955376E4C4C95B823E44F3454FAC9"/>
        <w:category>
          <w:name w:val="General"/>
          <w:gallery w:val="placeholder"/>
        </w:category>
        <w:types>
          <w:type w:val="bbPlcHdr"/>
        </w:types>
        <w:behaviors>
          <w:behavior w:val="content"/>
        </w:behaviors>
        <w:guid w:val="{FDC1CEB1-B5EC-4301-9869-C28DCB073F09}"/>
      </w:docPartPr>
      <w:docPartBody>
        <w:p w:rsidR="00D73B20" w:rsidRDefault="007E2998" w:rsidP="007E2998">
          <w:pPr>
            <w:pStyle w:val="748955376E4C4C95B823E44F3454FAC9"/>
          </w:pPr>
          <w:r w:rsidRPr="00A345FC">
            <w:rPr>
              <w:rStyle w:val="PlaceholderText"/>
            </w:rPr>
            <w:t>[Company]</w:t>
          </w:r>
        </w:p>
      </w:docPartBody>
    </w:docPart>
    <w:docPart>
      <w:docPartPr>
        <w:name w:val="CF765EE6BBEE43E0BF0FBC306FD860CE"/>
        <w:category>
          <w:name w:val="General"/>
          <w:gallery w:val="placeholder"/>
        </w:category>
        <w:types>
          <w:type w:val="bbPlcHdr"/>
        </w:types>
        <w:behaviors>
          <w:behavior w:val="content"/>
        </w:behaviors>
        <w:guid w:val="{01C3510C-49F8-4AD9-8540-52046C19655C}"/>
      </w:docPartPr>
      <w:docPartBody>
        <w:p w:rsidR="00D73B20" w:rsidRDefault="007E2998" w:rsidP="007E2998">
          <w:pPr>
            <w:pStyle w:val="CF765EE6BBEE43E0BF0FBC306FD860CE"/>
          </w:pPr>
          <w:r w:rsidRPr="00A345FC">
            <w:rPr>
              <w:rStyle w:val="PlaceholderText"/>
            </w:rPr>
            <w:t>[Company]</w:t>
          </w:r>
        </w:p>
      </w:docPartBody>
    </w:docPart>
    <w:docPart>
      <w:docPartPr>
        <w:name w:val="8A2A31D8FC584287A97040185B10DBAB"/>
        <w:category>
          <w:name w:val="General"/>
          <w:gallery w:val="placeholder"/>
        </w:category>
        <w:types>
          <w:type w:val="bbPlcHdr"/>
        </w:types>
        <w:behaviors>
          <w:behavior w:val="content"/>
        </w:behaviors>
        <w:guid w:val="{AE073A95-21D1-4128-A17E-5C42B7D4991C}"/>
      </w:docPartPr>
      <w:docPartBody>
        <w:p w:rsidR="00D73B20" w:rsidRDefault="007E2998" w:rsidP="007E2998">
          <w:pPr>
            <w:pStyle w:val="8A2A31D8FC584287A97040185B10DBAB"/>
          </w:pPr>
          <w:r w:rsidRPr="00A345FC">
            <w:rPr>
              <w:rStyle w:val="PlaceholderText"/>
            </w:rPr>
            <w:t>[Company]</w:t>
          </w:r>
        </w:p>
      </w:docPartBody>
    </w:docPart>
    <w:docPart>
      <w:docPartPr>
        <w:name w:val="93543AD70BD043CB8B3E87026648CD8E"/>
        <w:category>
          <w:name w:val="General"/>
          <w:gallery w:val="placeholder"/>
        </w:category>
        <w:types>
          <w:type w:val="bbPlcHdr"/>
        </w:types>
        <w:behaviors>
          <w:behavior w:val="content"/>
        </w:behaviors>
        <w:guid w:val="{BEC1C369-A8E5-4F89-B747-13E39DD4F7F0}"/>
      </w:docPartPr>
      <w:docPartBody>
        <w:p w:rsidR="00D73B20" w:rsidRDefault="007E2998" w:rsidP="007E2998">
          <w:pPr>
            <w:pStyle w:val="93543AD70BD043CB8B3E87026648CD8E"/>
          </w:pPr>
          <w:r w:rsidRPr="00A345FC">
            <w:rPr>
              <w:rStyle w:val="PlaceholderText"/>
            </w:rPr>
            <w:t>[Company]</w:t>
          </w:r>
        </w:p>
      </w:docPartBody>
    </w:docPart>
    <w:docPart>
      <w:docPartPr>
        <w:name w:val="675A86FE39684774BD81F58EE5843CD4"/>
        <w:category>
          <w:name w:val="General"/>
          <w:gallery w:val="placeholder"/>
        </w:category>
        <w:types>
          <w:type w:val="bbPlcHdr"/>
        </w:types>
        <w:behaviors>
          <w:behavior w:val="content"/>
        </w:behaviors>
        <w:guid w:val="{AFB2ADAB-C247-4327-900B-ED1A17C28BF3}"/>
      </w:docPartPr>
      <w:docPartBody>
        <w:p w:rsidR="00D73B20" w:rsidRDefault="007E2998" w:rsidP="007E2998">
          <w:pPr>
            <w:pStyle w:val="675A86FE39684774BD81F58EE5843CD4"/>
          </w:pPr>
          <w:r w:rsidRPr="00A345FC">
            <w:rPr>
              <w:rStyle w:val="PlaceholderText"/>
            </w:rPr>
            <w:t>[Company]</w:t>
          </w:r>
        </w:p>
      </w:docPartBody>
    </w:docPart>
    <w:docPart>
      <w:docPartPr>
        <w:name w:val="254E1C0FDFBC4C5B9F8A95FE1B70DF0B"/>
        <w:category>
          <w:name w:val="General"/>
          <w:gallery w:val="placeholder"/>
        </w:category>
        <w:types>
          <w:type w:val="bbPlcHdr"/>
        </w:types>
        <w:behaviors>
          <w:behavior w:val="content"/>
        </w:behaviors>
        <w:guid w:val="{564B8741-C831-4D0D-A1E3-D06C0880F5A7}"/>
      </w:docPartPr>
      <w:docPartBody>
        <w:p w:rsidR="00D73B20" w:rsidRDefault="007E2998" w:rsidP="007E2998">
          <w:pPr>
            <w:pStyle w:val="254E1C0FDFBC4C5B9F8A95FE1B70DF0B"/>
          </w:pPr>
          <w:r w:rsidRPr="00A345FC">
            <w:rPr>
              <w:rStyle w:val="PlaceholderText"/>
            </w:rPr>
            <w:t>[Company]</w:t>
          </w:r>
        </w:p>
      </w:docPartBody>
    </w:docPart>
    <w:docPart>
      <w:docPartPr>
        <w:name w:val="84974CF9D4234B4181660F4CEEEA055A"/>
        <w:category>
          <w:name w:val="General"/>
          <w:gallery w:val="placeholder"/>
        </w:category>
        <w:types>
          <w:type w:val="bbPlcHdr"/>
        </w:types>
        <w:behaviors>
          <w:behavior w:val="content"/>
        </w:behaviors>
        <w:guid w:val="{9C26DAFD-B086-4AEB-B73F-587E02CC4782}"/>
      </w:docPartPr>
      <w:docPartBody>
        <w:p w:rsidR="00D73B20" w:rsidRDefault="007E2998" w:rsidP="007E2998">
          <w:pPr>
            <w:pStyle w:val="84974CF9D4234B4181660F4CEEEA055A"/>
          </w:pPr>
          <w:r w:rsidRPr="00A345FC">
            <w:rPr>
              <w:rStyle w:val="PlaceholderText"/>
            </w:rPr>
            <w:t>[Company]</w:t>
          </w:r>
        </w:p>
      </w:docPartBody>
    </w:docPart>
    <w:docPart>
      <w:docPartPr>
        <w:name w:val="57BAF72AD6774C8DAAEFC0521A8F5C1E"/>
        <w:category>
          <w:name w:val="General"/>
          <w:gallery w:val="placeholder"/>
        </w:category>
        <w:types>
          <w:type w:val="bbPlcHdr"/>
        </w:types>
        <w:behaviors>
          <w:behavior w:val="content"/>
        </w:behaviors>
        <w:guid w:val="{E201136F-3733-46B5-89CA-FD0C5F0E35CB}"/>
      </w:docPartPr>
      <w:docPartBody>
        <w:p w:rsidR="00D73B20" w:rsidRDefault="007E2998" w:rsidP="007E2998">
          <w:pPr>
            <w:pStyle w:val="57BAF72AD6774C8DAAEFC0521A8F5C1E"/>
          </w:pPr>
          <w:r w:rsidRPr="00A345FC">
            <w:rPr>
              <w:rStyle w:val="PlaceholderText"/>
            </w:rPr>
            <w:t>[Company]</w:t>
          </w:r>
        </w:p>
      </w:docPartBody>
    </w:docPart>
    <w:docPart>
      <w:docPartPr>
        <w:name w:val="071DBCE8275C476AA4AE65B6AD8811BE"/>
        <w:category>
          <w:name w:val="General"/>
          <w:gallery w:val="placeholder"/>
        </w:category>
        <w:types>
          <w:type w:val="bbPlcHdr"/>
        </w:types>
        <w:behaviors>
          <w:behavior w:val="content"/>
        </w:behaviors>
        <w:guid w:val="{916C067F-CA35-405A-8127-E901AF13CB7A}"/>
      </w:docPartPr>
      <w:docPartBody>
        <w:p w:rsidR="00D73B20" w:rsidRDefault="007E2998" w:rsidP="007E2998">
          <w:pPr>
            <w:pStyle w:val="071DBCE8275C476AA4AE65B6AD8811BE"/>
          </w:pPr>
          <w:r w:rsidRPr="00A345FC">
            <w:rPr>
              <w:rStyle w:val="PlaceholderText"/>
            </w:rPr>
            <w:t>[Abstract]</w:t>
          </w:r>
        </w:p>
      </w:docPartBody>
    </w:docPart>
    <w:docPart>
      <w:docPartPr>
        <w:name w:val="DD34AEE05C2F4874A8B2CF1642255CAF"/>
        <w:category>
          <w:name w:val="General"/>
          <w:gallery w:val="placeholder"/>
        </w:category>
        <w:types>
          <w:type w:val="bbPlcHdr"/>
        </w:types>
        <w:behaviors>
          <w:behavior w:val="content"/>
        </w:behaviors>
        <w:guid w:val="{CF9B41D9-21D3-4C6F-A604-A044557C710D}"/>
      </w:docPartPr>
      <w:docPartBody>
        <w:p w:rsidR="00D73B20" w:rsidRDefault="007E2998" w:rsidP="007E2998">
          <w:pPr>
            <w:pStyle w:val="DD34AEE05C2F4874A8B2CF1642255CAF"/>
          </w:pPr>
          <w:r w:rsidRPr="00A345FC">
            <w:rPr>
              <w:rStyle w:val="PlaceholderText"/>
            </w:rPr>
            <w:t>[Company]</w:t>
          </w:r>
        </w:p>
      </w:docPartBody>
    </w:docPart>
    <w:docPart>
      <w:docPartPr>
        <w:name w:val="4225B58258914F46A028FB296E37556B"/>
        <w:category>
          <w:name w:val="General"/>
          <w:gallery w:val="placeholder"/>
        </w:category>
        <w:types>
          <w:type w:val="bbPlcHdr"/>
        </w:types>
        <w:behaviors>
          <w:behavior w:val="content"/>
        </w:behaviors>
        <w:guid w:val="{E5B2F49C-752B-4280-BFA9-85DCF993351B}"/>
      </w:docPartPr>
      <w:docPartBody>
        <w:p w:rsidR="00D73B20" w:rsidRDefault="007E2998" w:rsidP="007E2998">
          <w:pPr>
            <w:pStyle w:val="4225B58258914F46A028FB296E37556B"/>
          </w:pPr>
          <w:r w:rsidRPr="00A345FC">
            <w:rPr>
              <w:rStyle w:val="PlaceholderText"/>
            </w:rPr>
            <w:t>[Company Address]</w:t>
          </w:r>
        </w:p>
      </w:docPartBody>
    </w:docPart>
    <w:docPart>
      <w:docPartPr>
        <w:name w:val="87ABF2EDF065480F8FE3A0B48D22880E"/>
        <w:category>
          <w:name w:val="General"/>
          <w:gallery w:val="placeholder"/>
        </w:category>
        <w:types>
          <w:type w:val="bbPlcHdr"/>
        </w:types>
        <w:behaviors>
          <w:behavior w:val="content"/>
        </w:behaviors>
        <w:guid w:val="{9459B010-A39F-43E1-A52F-B46BDB53C609}"/>
      </w:docPartPr>
      <w:docPartBody>
        <w:p w:rsidR="00D73B20" w:rsidRDefault="007E2998" w:rsidP="007E2998">
          <w:pPr>
            <w:pStyle w:val="87ABF2EDF065480F8FE3A0B48D22880E"/>
          </w:pPr>
          <w:r w:rsidRPr="00A345FC">
            <w:rPr>
              <w:rStyle w:val="PlaceholderText"/>
            </w:rPr>
            <w:t>[Company]</w:t>
          </w:r>
        </w:p>
      </w:docPartBody>
    </w:docPart>
    <w:docPart>
      <w:docPartPr>
        <w:name w:val="87DF95DE6EAE4DFBA191A7BA1019831E"/>
        <w:category>
          <w:name w:val="General"/>
          <w:gallery w:val="placeholder"/>
        </w:category>
        <w:types>
          <w:type w:val="bbPlcHdr"/>
        </w:types>
        <w:behaviors>
          <w:behavior w:val="content"/>
        </w:behaviors>
        <w:guid w:val="{8E2C5977-AE27-465A-A2E9-6AD2B3DD7FBC}"/>
      </w:docPartPr>
      <w:docPartBody>
        <w:p w:rsidR="00C74FA7" w:rsidRDefault="00531794">
          <w:r w:rsidRPr="00F95E65">
            <w:rPr>
              <w:rStyle w:val="PlaceholderText"/>
            </w:rPr>
            <w:t>[Company]</w:t>
          </w:r>
        </w:p>
      </w:docPartBody>
    </w:docPart>
    <w:docPart>
      <w:docPartPr>
        <w:name w:val="1C840EF4AF244F37B31FDCAE9EBFAA3A"/>
        <w:category>
          <w:name w:val="General"/>
          <w:gallery w:val="placeholder"/>
        </w:category>
        <w:types>
          <w:type w:val="bbPlcHdr"/>
        </w:types>
        <w:behaviors>
          <w:behavior w:val="content"/>
        </w:behaviors>
        <w:guid w:val="{33A72F3B-9EFF-4A8D-BE77-94D7D344BE48}"/>
      </w:docPartPr>
      <w:docPartBody>
        <w:p w:rsidR="00C74FA7" w:rsidRDefault="00531794">
          <w:r w:rsidRPr="00F95E65">
            <w:rPr>
              <w:rStyle w:val="PlaceholderText"/>
            </w:rPr>
            <w:t>[Company Phone]</w:t>
          </w:r>
        </w:p>
      </w:docPartBody>
    </w:docPart>
    <w:docPart>
      <w:docPartPr>
        <w:name w:val="B3102DA8649F4671BA0F8CB2AAAEBE11"/>
        <w:category>
          <w:name w:val="General"/>
          <w:gallery w:val="placeholder"/>
        </w:category>
        <w:types>
          <w:type w:val="bbPlcHdr"/>
        </w:types>
        <w:behaviors>
          <w:behavior w:val="content"/>
        </w:behaviors>
        <w:guid w:val="{3CEDBD5B-257B-4A64-B02F-FCB39411D31E}"/>
      </w:docPartPr>
      <w:docPartBody>
        <w:p w:rsidR="00C74FA7" w:rsidRDefault="00531794">
          <w:r w:rsidRPr="00F95E65">
            <w:rPr>
              <w:rStyle w:val="PlaceholderText"/>
            </w:rPr>
            <w:t>[Company Address]</w:t>
          </w:r>
        </w:p>
      </w:docPartBody>
    </w:docPart>
    <w:docPart>
      <w:docPartPr>
        <w:name w:val="8080FAE799C6430D9AFEBE5409268B93"/>
        <w:category>
          <w:name w:val="General"/>
          <w:gallery w:val="placeholder"/>
        </w:category>
        <w:types>
          <w:type w:val="bbPlcHdr"/>
        </w:types>
        <w:behaviors>
          <w:behavior w:val="content"/>
        </w:behaviors>
        <w:guid w:val="{37DC0968-556A-48FD-BFF6-21F85A1284B4}"/>
      </w:docPartPr>
      <w:docPartBody>
        <w:p w:rsidR="00C74FA7" w:rsidRDefault="00531794">
          <w:r w:rsidRPr="00F95E65">
            <w:rPr>
              <w:rStyle w:val="PlaceholderText"/>
            </w:rPr>
            <w:t>[Title]</w:t>
          </w:r>
        </w:p>
      </w:docPartBody>
    </w:docPart>
    <w:docPart>
      <w:docPartPr>
        <w:name w:val="0A1511EEC61741C9B45276F4A9BE848E"/>
        <w:category>
          <w:name w:val="General"/>
          <w:gallery w:val="placeholder"/>
        </w:category>
        <w:types>
          <w:type w:val="bbPlcHdr"/>
        </w:types>
        <w:behaviors>
          <w:behavior w:val="content"/>
        </w:behaviors>
        <w:guid w:val="{8E8923C7-E0DB-4644-B2E9-05BAC65A54B5}"/>
      </w:docPartPr>
      <w:docPartBody>
        <w:p w:rsidR="00C74FA7" w:rsidRDefault="00531794">
          <w:r w:rsidRPr="00F95E65">
            <w:rPr>
              <w:rStyle w:val="PlaceholderText"/>
            </w:rPr>
            <w:t>[Company Phone]</w:t>
          </w:r>
        </w:p>
      </w:docPartBody>
    </w:docPart>
    <w:docPart>
      <w:docPartPr>
        <w:name w:val="E863C541CD304940869B1B49E6AAC08F"/>
        <w:category>
          <w:name w:val="General"/>
          <w:gallery w:val="placeholder"/>
        </w:category>
        <w:types>
          <w:type w:val="bbPlcHdr"/>
        </w:types>
        <w:behaviors>
          <w:behavior w:val="content"/>
        </w:behaviors>
        <w:guid w:val="{4854F3B0-7492-4F0F-91A4-4EB7F3B74228}"/>
      </w:docPartPr>
      <w:docPartBody>
        <w:p w:rsidR="00B24C6F" w:rsidRDefault="00B24C6F" w:rsidP="00B24C6F">
          <w:pPr>
            <w:pStyle w:val="E863C541CD304940869B1B49E6AAC08F"/>
          </w:pPr>
          <w:r w:rsidRPr="003A1C37">
            <w:rPr>
              <w:rStyle w:val="PlaceholderText"/>
            </w:rPr>
            <w:t>[Manager]</w:t>
          </w:r>
        </w:p>
      </w:docPartBody>
    </w:docPart>
    <w:docPart>
      <w:docPartPr>
        <w:name w:val="800EFA35C9E54F5980D6B42133380E8C"/>
        <w:category>
          <w:name w:val="General"/>
          <w:gallery w:val="placeholder"/>
        </w:category>
        <w:types>
          <w:type w:val="bbPlcHdr"/>
        </w:types>
        <w:behaviors>
          <w:behavior w:val="content"/>
        </w:behaviors>
        <w:guid w:val="{516073F1-87EE-4907-BAFA-F257053BB5F2}"/>
      </w:docPartPr>
      <w:docPartBody>
        <w:p w:rsidR="00B24C6F" w:rsidRDefault="00B24C6F" w:rsidP="00B24C6F">
          <w:pPr>
            <w:pStyle w:val="800EFA35C9E54F5980D6B42133380E8C"/>
          </w:pPr>
          <w:r w:rsidRPr="00F95E65">
            <w:rPr>
              <w:rStyle w:val="PlaceholderText"/>
            </w:rPr>
            <w:t>[Title]</w:t>
          </w:r>
        </w:p>
      </w:docPartBody>
    </w:docPart>
    <w:docPart>
      <w:docPartPr>
        <w:name w:val="A90C748048B844E2B7CFCAF78200A8F9"/>
        <w:category>
          <w:name w:val="General"/>
          <w:gallery w:val="placeholder"/>
        </w:category>
        <w:types>
          <w:type w:val="bbPlcHdr"/>
        </w:types>
        <w:behaviors>
          <w:behavior w:val="content"/>
        </w:behaviors>
        <w:guid w:val="{37124267-C0BA-443C-836B-B7B306FE6EC9}"/>
      </w:docPartPr>
      <w:docPartBody>
        <w:p w:rsidR="00B24C6F" w:rsidRDefault="00B24C6F" w:rsidP="00B24C6F">
          <w:pPr>
            <w:pStyle w:val="A90C748048B844E2B7CFCAF78200A8F9"/>
          </w:pPr>
          <w:r w:rsidRPr="00F95E65">
            <w:rPr>
              <w:rStyle w:val="PlaceholderText"/>
            </w:rPr>
            <w:t>[Company Address]</w:t>
          </w:r>
        </w:p>
      </w:docPartBody>
    </w:docPart>
    <w:docPart>
      <w:docPartPr>
        <w:name w:val="2CEBA15A5F594AD69EB21AD846A35F23"/>
        <w:category>
          <w:name w:val="General"/>
          <w:gallery w:val="placeholder"/>
        </w:category>
        <w:types>
          <w:type w:val="bbPlcHdr"/>
        </w:types>
        <w:behaviors>
          <w:behavior w:val="content"/>
        </w:behaviors>
        <w:guid w:val="{77F398E5-BD36-4BD8-A05E-7637334FA969}"/>
      </w:docPartPr>
      <w:docPartBody>
        <w:p w:rsidR="004B6226" w:rsidRDefault="004B6226" w:rsidP="004B6226">
          <w:pPr>
            <w:pStyle w:val="2CEBA15A5F594AD69EB21AD846A35F23"/>
          </w:pPr>
          <w:r>
            <w:rPr>
              <w:rStyle w:val="PlaceholderText"/>
            </w:rPr>
            <w:t>[Company]</w:t>
          </w:r>
        </w:p>
      </w:docPartBody>
    </w:docPart>
    <w:docPart>
      <w:docPartPr>
        <w:name w:val="2255A5E7F9C045369D73CC92FA114737"/>
        <w:category>
          <w:name w:val="General"/>
          <w:gallery w:val="placeholder"/>
        </w:category>
        <w:types>
          <w:type w:val="bbPlcHdr"/>
        </w:types>
        <w:behaviors>
          <w:behavior w:val="content"/>
        </w:behaviors>
        <w:guid w:val="{184414EF-3C26-4EBF-9735-F41F3FA5BEE9}"/>
      </w:docPartPr>
      <w:docPartBody>
        <w:p w:rsidR="004B6226" w:rsidRDefault="004B6226" w:rsidP="004B6226">
          <w:pPr>
            <w:pStyle w:val="2255A5E7F9C045369D73CC92FA114737"/>
          </w:pPr>
          <w:r>
            <w:rPr>
              <w:rStyle w:val="PlaceholderText"/>
            </w:rPr>
            <w:t>[Company]</w:t>
          </w:r>
        </w:p>
      </w:docPartBody>
    </w:docPart>
    <w:docPart>
      <w:docPartPr>
        <w:name w:val="C54D7CE7152A4375BC427768E66AB3A4"/>
        <w:category>
          <w:name w:val="General"/>
          <w:gallery w:val="placeholder"/>
        </w:category>
        <w:types>
          <w:type w:val="bbPlcHdr"/>
        </w:types>
        <w:behaviors>
          <w:behavior w:val="content"/>
        </w:behaviors>
        <w:guid w:val="{C8FFB944-FD87-4D01-B90C-093BA682A603}"/>
      </w:docPartPr>
      <w:docPartBody>
        <w:p w:rsidR="004B6226" w:rsidRDefault="004B6226" w:rsidP="004B6226">
          <w:pPr>
            <w:pStyle w:val="C54D7CE7152A4375BC427768E66AB3A4"/>
          </w:pPr>
          <w:r>
            <w:rPr>
              <w:rStyle w:val="PlaceholderText"/>
            </w:rPr>
            <w:t>[Company]</w:t>
          </w:r>
        </w:p>
      </w:docPartBody>
    </w:docPart>
    <w:docPart>
      <w:docPartPr>
        <w:name w:val="ABABDEBD703F49D5AC275E3E7AD8A242"/>
        <w:category>
          <w:name w:val="General"/>
          <w:gallery w:val="placeholder"/>
        </w:category>
        <w:types>
          <w:type w:val="bbPlcHdr"/>
        </w:types>
        <w:behaviors>
          <w:behavior w:val="content"/>
        </w:behaviors>
        <w:guid w:val="{6DBCE92F-FCB3-4B11-B7D1-785FE4EFB203}"/>
      </w:docPartPr>
      <w:docPartBody>
        <w:p w:rsidR="004B6226" w:rsidRDefault="004B6226" w:rsidP="004B6226">
          <w:pPr>
            <w:pStyle w:val="ABABDEBD703F49D5AC275E3E7AD8A242"/>
          </w:pPr>
          <w:r>
            <w:rPr>
              <w:rStyle w:val="PlaceholderText"/>
            </w:rPr>
            <w:t>[Company]</w:t>
          </w:r>
        </w:p>
      </w:docPartBody>
    </w:docPart>
    <w:docPart>
      <w:docPartPr>
        <w:name w:val="39E0E35FA2C04FF8AF58BD0361E7C282"/>
        <w:category>
          <w:name w:val="General"/>
          <w:gallery w:val="placeholder"/>
        </w:category>
        <w:types>
          <w:type w:val="bbPlcHdr"/>
        </w:types>
        <w:behaviors>
          <w:behavior w:val="content"/>
        </w:behaviors>
        <w:guid w:val="{9B9922C9-76FD-4E6F-B30A-C0E176AD57DE}"/>
      </w:docPartPr>
      <w:docPartBody>
        <w:p w:rsidR="004B6226" w:rsidRDefault="004B6226" w:rsidP="004B6226">
          <w:pPr>
            <w:pStyle w:val="39E0E35FA2C04FF8AF58BD0361E7C282"/>
          </w:pPr>
          <w:r>
            <w:rPr>
              <w:rStyle w:val="PlaceholderText"/>
            </w:rPr>
            <w:t>[Company]</w:t>
          </w:r>
        </w:p>
      </w:docPartBody>
    </w:docPart>
    <w:docPart>
      <w:docPartPr>
        <w:name w:val="10AFA935177E4FF3AC8F2EAEBEF788DA"/>
        <w:category>
          <w:name w:val="General"/>
          <w:gallery w:val="placeholder"/>
        </w:category>
        <w:types>
          <w:type w:val="bbPlcHdr"/>
        </w:types>
        <w:behaviors>
          <w:behavior w:val="content"/>
        </w:behaviors>
        <w:guid w:val="{D399FEA4-8416-4874-A624-6286F77855BB}"/>
      </w:docPartPr>
      <w:docPartBody>
        <w:p w:rsidR="004B6226" w:rsidRDefault="004B6226" w:rsidP="004B6226">
          <w:pPr>
            <w:pStyle w:val="10AFA935177E4FF3AC8F2EAEBEF788DA"/>
          </w:pPr>
          <w:r>
            <w:rPr>
              <w:rStyle w:val="PlaceholderText"/>
            </w:rPr>
            <w:t>[Company]</w:t>
          </w:r>
        </w:p>
      </w:docPartBody>
    </w:docPart>
    <w:docPart>
      <w:docPartPr>
        <w:name w:val="19230930911E4EFFBD557B0A6167D1A0"/>
        <w:category>
          <w:name w:val="General"/>
          <w:gallery w:val="placeholder"/>
        </w:category>
        <w:types>
          <w:type w:val="bbPlcHdr"/>
        </w:types>
        <w:behaviors>
          <w:behavior w:val="content"/>
        </w:behaviors>
        <w:guid w:val="{21C48B67-0E32-4FC2-A123-F3FD325FA613}"/>
      </w:docPartPr>
      <w:docPartBody>
        <w:p w:rsidR="004B6226" w:rsidRDefault="004B6226" w:rsidP="004B6226">
          <w:pPr>
            <w:pStyle w:val="19230930911E4EFFBD557B0A6167D1A0"/>
          </w:pPr>
          <w:r>
            <w:rPr>
              <w:rStyle w:val="PlaceholderText"/>
            </w:rPr>
            <w:t>[Company]</w:t>
          </w:r>
        </w:p>
      </w:docPartBody>
    </w:docPart>
    <w:docPart>
      <w:docPartPr>
        <w:name w:val="7649A9899E9245AEAEF9E3218FB8FD86"/>
        <w:category>
          <w:name w:val="General"/>
          <w:gallery w:val="placeholder"/>
        </w:category>
        <w:types>
          <w:type w:val="bbPlcHdr"/>
        </w:types>
        <w:behaviors>
          <w:behavior w:val="content"/>
        </w:behaviors>
        <w:guid w:val="{3A0AC992-B269-4DCB-9932-1894B9C7C569}"/>
      </w:docPartPr>
      <w:docPartBody>
        <w:p w:rsidR="004B6226" w:rsidRDefault="004B6226" w:rsidP="004B6226">
          <w:pPr>
            <w:pStyle w:val="7649A9899E9245AEAEF9E3218FB8FD86"/>
          </w:pPr>
          <w:r>
            <w:rPr>
              <w:rStyle w:val="PlaceholderText"/>
            </w:rPr>
            <w:t>[Company]</w:t>
          </w:r>
        </w:p>
      </w:docPartBody>
    </w:docPart>
    <w:docPart>
      <w:docPartPr>
        <w:name w:val="157684FD8C964BBDA3EED3044DF2BFD7"/>
        <w:category>
          <w:name w:val="General"/>
          <w:gallery w:val="placeholder"/>
        </w:category>
        <w:types>
          <w:type w:val="bbPlcHdr"/>
        </w:types>
        <w:behaviors>
          <w:behavior w:val="content"/>
        </w:behaviors>
        <w:guid w:val="{46A32CE1-49D7-4C6A-B2CA-4683061B6000}"/>
      </w:docPartPr>
      <w:docPartBody>
        <w:p w:rsidR="004B6226" w:rsidRDefault="004B6226" w:rsidP="004B6226">
          <w:pPr>
            <w:pStyle w:val="157684FD8C964BBDA3EED3044DF2BFD7"/>
          </w:pPr>
          <w:r>
            <w:rPr>
              <w:rStyle w:val="PlaceholderText"/>
            </w:rPr>
            <w:t>[Company]</w:t>
          </w:r>
        </w:p>
      </w:docPartBody>
    </w:docPart>
    <w:docPart>
      <w:docPartPr>
        <w:name w:val="07983E91E2F343D6AE6E300991708D23"/>
        <w:category>
          <w:name w:val="General"/>
          <w:gallery w:val="placeholder"/>
        </w:category>
        <w:types>
          <w:type w:val="bbPlcHdr"/>
        </w:types>
        <w:behaviors>
          <w:behavior w:val="content"/>
        </w:behaviors>
        <w:guid w:val="{501C8170-F497-4CF8-9BEB-63DCA8C03620}"/>
      </w:docPartPr>
      <w:docPartBody>
        <w:p w:rsidR="004B6226" w:rsidRDefault="004B6226" w:rsidP="004B6226">
          <w:pPr>
            <w:pStyle w:val="07983E91E2F343D6AE6E300991708D23"/>
          </w:pPr>
          <w:r w:rsidRPr="00A345FC">
            <w:rPr>
              <w:rStyle w:val="PlaceholderText"/>
            </w:rPr>
            <w:t>[Company]</w:t>
          </w:r>
        </w:p>
      </w:docPartBody>
    </w:docPart>
    <w:docPart>
      <w:docPartPr>
        <w:name w:val="332CC7547BF643749142575724F1971E"/>
        <w:category>
          <w:name w:val="General"/>
          <w:gallery w:val="placeholder"/>
        </w:category>
        <w:types>
          <w:type w:val="bbPlcHdr"/>
        </w:types>
        <w:behaviors>
          <w:behavior w:val="content"/>
        </w:behaviors>
        <w:guid w:val="{9E7D41F1-A0B2-43E6-A39C-05DF0C69C19C}"/>
      </w:docPartPr>
      <w:docPartBody>
        <w:p w:rsidR="004B6226" w:rsidRDefault="004B6226" w:rsidP="004B6226">
          <w:pPr>
            <w:pStyle w:val="332CC7547BF643749142575724F1971E"/>
          </w:pPr>
          <w:r w:rsidRPr="00A345FC">
            <w:rPr>
              <w:rStyle w:val="PlaceholderText"/>
            </w:rPr>
            <w:t>[Company]</w:t>
          </w:r>
        </w:p>
      </w:docPartBody>
    </w:docPart>
    <w:docPart>
      <w:docPartPr>
        <w:name w:val="02541A66F3EC407A82AC1B6A74393055"/>
        <w:category>
          <w:name w:val="General"/>
          <w:gallery w:val="placeholder"/>
        </w:category>
        <w:types>
          <w:type w:val="bbPlcHdr"/>
        </w:types>
        <w:behaviors>
          <w:behavior w:val="content"/>
        </w:behaviors>
        <w:guid w:val="{6C7A2AA2-A566-4B8F-92FB-A138F784D6F0}"/>
      </w:docPartPr>
      <w:docPartBody>
        <w:p w:rsidR="004B6226" w:rsidRDefault="004B6226" w:rsidP="004B6226">
          <w:pPr>
            <w:pStyle w:val="02541A66F3EC407A82AC1B6A74393055"/>
          </w:pPr>
          <w:r w:rsidRPr="00A345FC">
            <w:rPr>
              <w:rStyle w:val="PlaceholderText"/>
            </w:rPr>
            <w:t>[Company]</w:t>
          </w:r>
        </w:p>
      </w:docPartBody>
    </w:docPart>
    <w:docPart>
      <w:docPartPr>
        <w:name w:val="D4B875269D934543BA2706CB8559F1FA"/>
        <w:category>
          <w:name w:val="General"/>
          <w:gallery w:val="placeholder"/>
        </w:category>
        <w:types>
          <w:type w:val="bbPlcHdr"/>
        </w:types>
        <w:behaviors>
          <w:behavior w:val="content"/>
        </w:behaviors>
        <w:guid w:val="{7BC35800-E6A2-4A4D-BAC3-66972599D062}"/>
      </w:docPartPr>
      <w:docPartBody>
        <w:p w:rsidR="004B6226" w:rsidRDefault="004B6226" w:rsidP="004B6226">
          <w:pPr>
            <w:pStyle w:val="D4B875269D934543BA2706CB8559F1FA"/>
          </w:pPr>
          <w:r w:rsidRPr="00A345FC">
            <w:rPr>
              <w:rStyle w:val="PlaceholderText"/>
            </w:rPr>
            <w:t>[Company]</w:t>
          </w:r>
        </w:p>
      </w:docPartBody>
    </w:docPart>
    <w:docPart>
      <w:docPartPr>
        <w:name w:val="5C2C172AFACD4E15856E74D7E928393A"/>
        <w:category>
          <w:name w:val="General"/>
          <w:gallery w:val="placeholder"/>
        </w:category>
        <w:types>
          <w:type w:val="bbPlcHdr"/>
        </w:types>
        <w:behaviors>
          <w:behavior w:val="content"/>
        </w:behaviors>
        <w:guid w:val="{870429A3-29BF-46BA-A90F-14EB700A5209}"/>
      </w:docPartPr>
      <w:docPartBody>
        <w:p w:rsidR="004B6226" w:rsidRDefault="004B6226" w:rsidP="004B6226">
          <w:pPr>
            <w:pStyle w:val="5C2C172AFACD4E15856E74D7E928393A"/>
          </w:pPr>
          <w:r w:rsidRPr="00A345FC">
            <w:rPr>
              <w:rStyle w:val="PlaceholderText"/>
            </w:rPr>
            <w:t>[Company]</w:t>
          </w:r>
        </w:p>
      </w:docPartBody>
    </w:docPart>
    <w:docPart>
      <w:docPartPr>
        <w:name w:val="12130DA25BB64FBCA3997FCC285F80EF"/>
        <w:category>
          <w:name w:val="General"/>
          <w:gallery w:val="placeholder"/>
        </w:category>
        <w:types>
          <w:type w:val="bbPlcHdr"/>
        </w:types>
        <w:behaviors>
          <w:behavior w:val="content"/>
        </w:behaviors>
        <w:guid w:val="{F20BCD94-A186-4984-89ED-787798DFBE9A}"/>
      </w:docPartPr>
      <w:docPartBody>
        <w:p w:rsidR="004B6226" w:rsidRDefault="004B6226" w:rsidP="004B6226">
          <w:pPr>
            <w:pStyle w:val="12130DA25BB64FBCA3997FCC285F80EF"/>
          </w:pPr>
          <w:r w:rsidRPr="00A345FC">
            <w:rPr>
              <w:rStyle w:val="PlaceholderText"/>
            </w:rPr>
            <w:t>[Company]</w:t>
          </w:r>
        </w:p>
      </w:docPartBody>
    </w:docPart>
    <w:docPart>
      <w:docPartPr>
        <w:name w:val="A5A4596E8FF74F2EA3E590273213B5A0"/>
        <w:category>
          <w:name w:val="General"/>
          <w:gallery w:val="placeholder"/>
        </w:category>
        <w:types>
          <w:type w:val="bbPlcHdr"/>
        </w:types>
        <w:behaviors>
          <w:behavior w:val="content"/>
        </w:behaviors>
        <w:guid w:val="{F1A42D4C-2101-417D-8D5D-0395FD91525A}"/>
      </w:docPartPr>
      <w:docPartBody>
        <w:p w:rsidR="004B6226" w:rsidRDefault="004B6226" w:rsidP="004B6226">
          <w:pPr>
            <w:pStyle w:val="A5A4596E8FF74F2EA3E590273213B5A0"/>
          </w:pPr>
          <w:r w:rsidRPr="00A345FC">
            <w:rPr>
              <w:rStyle w:val="PlaceholderText"/>
            </w:rPr>
            <w:t>[Company]</w:t>
          </w:r>
        </w:p>
      </w:docPartBody>
    </w:docPart>
    <w:docPart>
      <w:docPartPr>
        <w:name w:val="C7A801AC6E65413C84356C6052FE8E5E"/>
        <w:category>
          <w:name w:val="General"/>
          <w:gallery w:val="placeholder"/>
        </w:category>
        <w:types>
          <w:type w:val="bbPlcHdr"/>
        </w:types>
        <w:behaviors>
          <w:behavior w:val="content"/>
        </w:behaviors>
        <w:guid w:val="{DE2E86F7-06A9-4AF5-892A-5CF36951D7BE}"/>
      </w:docPartPr>
      <w:docPartBody>
        <w:p w:rsidR="004B6226" w:rsidRDefault="004B6226" w:rsidP="004B6226">
          <w:pPr>
            <w:pStyle w:val="C7A801AC6E65413C84356C6052FE8E5E"/>
          </w:pPr>
          <w:r w:rsidRPr="00A345FC">
            <w:rPr>
              <w:rStyle w:val="PlaceholderText"/>
            </w:rPr>
            <w:t>[Company]</w:t>
          </w:r>
        </w:p>
      </w:docPartBody>
    </w:docPart>
    <w:docPart>
      <w:docPartPr>
        <w:name w:val="84F28274F50F44D1AA6140081176FC6E"/>
        <w:category>
          <w:name w:val="General"/>
          <w:gallery w:val="placeholder"/>
        </w:category>
        <w:types>
          <w:type w:val="bbPlcHdr"/>
        </w:types>
        <w:behaviors>
          <w:behavior w:val="content"/>
        </w:behaviors>
        <w:guid w:val="{BC5B6353-6D1B-4E07-945F-60AC54D92D97}"/>
      </w:docPartPr>
      <w:docPartBody>
        <w:p w:rsidR="004B6226" w:rsidRDefault="004B6226" w:rsidP="004B6226">
          <w:pPr>
            <w:pStyle w:val="84F28274F50F44D1AA6140081176FC6E"/>
          </w:pPr>
          <w:r w:rsidRPr="00A345FC">
            <w:rPr>
              <w:rStyle w:val="PlaceholderText"/>
            </w:rPr>
            <w:t>[Company]</w:t>
          </w:r>
        </w:p>
      </w:docPartBody>
    </w:docPart>
    <w:docPart>
      <w:docPartPr>
        <w:name w:val="00B7A7FF09D44F7D9199BB8B3AB5C2D5"/>
        <w:category>
          <w:name w:val="General"/>
          <w:gallery w:val="placeholder"/>
        </w:category>
        <w:types>
          <w:type w:val="bbPlcHdr"/>
        </w:types>
        <w:behaviors>
          <w:behavior w:val="content"/>
        </w:behaviors>
        <w:guid w:val="{ABDA3729-15B5-47B3-8B18-7994673118B5}"/>
      </w:docPartPr>
      <w:docPartBody>
        <w:p w:rsidR="004B6226" w:rsidRDefault="004B6226" w:rsidP="004B6226">
          <w:pPr>
            <w:pStyle w:val="00B7A7FF09D44F7D9199BB8B3AB5C2D5"/>
          </w:pPr>
          <w:r w:rsidRPr="00A345FC">
            <w:rPr>
              <w:rStyle w:val="PlaceholderText"/>
            </w:rPr>
            <w:t>[Company]</w:t>
          </w:r>
        </w:p>
      </w:docPartBody>
    </w:docPart>
    <w:docPart>
      <w:docPartPr>
        <w:name w:val="886841E1BE6B41AC9288E836B7A5D37C"/>
        <w:category>
          <w:name w:val="General"/>
          <w:gallery w:val="placeholder"/>
        </w:category>
        <w:types>
          <w:type w:val="bbPlcHdr"/>
        </w:types>
        <w:behaviors>
          <w:behavior w:val="content"/>
        </w:behaviors>
        <w:guid w:val="{667FB977-F7FC-4B93-84B3-B4C5BAD30EB2}"/>
      </w:docPartPr>
      <w:docPartBody>
        <w:p w:rsidR="004B6226" w:rsidRDefault="004B6226" w:rsidP="004B6226">
          <w:pPr>
            <w:pStyle w:val="886841E1BE6B41AC9288E836B7A5D37C"/>
          </w:pPr>
          <w:r w:rsidRPr="00A345FC">
            <w:rPr>
              <w:rStyle w:val="PlaceholderText"/>
            </w:rPr>
            <w:t>[Company]</w:t>
          </w:r>
        </w:p>
      </w:docPartBody>
    </w:docPart>
    <w:docPart>
      <w:docPartPr>
        <w:name w:val="4F2AE09E52604DE6BDC986053796C006"/>
        <w:category>
          <w:name w:val="General"/>
          <w:gallery w:val="placeholder"/>
        </w:category>
        <w:types>
          <w:type w:val="bbPlcHdr"/>
        </w:types>
        <w:behaviors>
          <w:behavior w:val="content"/>
        </w:behaviors>
        <w:guid w:val="{2C058472-0273-4ADE-A9F8-C42B8BB80318}"/>
      </w:docPartPr>
      <w:docPartBody>
        <w:p w:rsidR="004B6226" w:rsidRDefault="004B6226" w:rsidP="004B6226">
          <w:pPr>
            <w:pStyle w:val="4F2AE09E52604DE6BDC986053796C006"/>
          </w:pPr>
          <w:r w:rsidRPr="00A345FC">
            <w:rPr>
              <w:rStyle w:val="PlaceholderText"/>
            </w:rPr>
            <w:t>[Company]</w:t>
          </w:r>
        </w:p>
      </w:docPartBody>
    </w:docPart>
    <w:docPart>
      <w:docPartPr>
        <w:name w:val="CC1BDA57F1DD4C4AAA49257DD768A5E2"/>
        <w:category>
          <w:name w:val="General"/>
          <w:gallery w:val="placeholder"/>
        </w:category>
        <w:types>
          <w:type w:val="bbPlcHdr"/>
        </w:types>
        <w:behaviors>
          <w:behavior w:val="content"/>
        </w:behaviors>
        <w:guid w:val="{997C1E89-FF2D-464F-A898-EBFA79AF5BB0}"/>
      </w:docPartPr>
      <w:docPartBody>
        <w:p w:rsidR="004B6226" w:rsidRDefault="004B6226" w:rsidP="004B6226">
          <w:pPr>
            <w:pStyle w:val="CC1BDA57F1DD4C4AAA49257DD768A5E2"/>
          </w:pPr>
          <w:r w:rsidRPr="002C7F91">
            <w:rPr>
              <w:rStyle w:val="PlaceholderText"/>
            </w:rPr>
            <w:t>Click or tap here to enter text.</w:t>
          </w:r>
        </w:p>
      </w:docPartBody>
    </w:docPart>
    <w:docPart>
      <w:docPartPr>
        <w:name w:val="9D283F626EAD4B7AA7AE61DE55DBB3ED"/>
        <w:category>
          <w:name w:val="General"/>
          <w:gallery w:val="placeholder"/>
        </w:category>
        <w:types>
          <w:type w:val="bbPlcHdr"/>
        </w:types>
        <w:behaviors>
          <w:behavior w:val="content"/>
        </w:behaviors>
        <w:guid w:val="{694F863D-F952-492C-BBFF-4BF97A0E48A3}"/>
      </w:docPartPr>
      <w:docPartBody>
        <w:p w:rsidR="00C701AA" w:rsidRDefault="00C701AA" w:rsidP="00C701AA">
          <w:pPr>
            <w:pStyle w:val="9D283F626EAD4B7AA7AE61DE55DBB3ED"/>
          </w:pPr>
          <w:r w:rsidRPr="00A345FC">
            <w:rPr>
              <w:rStyle w:val="PlaceholderText"/>
            </w:rPr>
            <w:t>[Company]</w:t>
          </w:r>
        </w:p>
      </w:docPartBody>
    </w:docPart>
    <w:docPart>
      <w:docPartPr>
        <w:name w:val="CF4FB198E1104A929A49E28C183FEF0F"/>
        <w:category>
          <w:name w:val="General"/>
          <w:gallery w:val="placeholder"/>
        </w:category>
        <w:types>
          <w:type w:val="bbPlcHdr"/>
        </w:types>
        <w:behaviors>
          <w:behavior w:val="content"/>
        </w:behaviors>
        <w:guid w:val="{54D043DA-17B4-4133-924A-48BB76A757EC}"/>
      </w:docPartPr>
      <w:docPartBody>
        <w:p w:rsidR="00C701AA" w:rsidRDefault="00C701AA" w:rsidP="00C701AA">
          <w:pPr>
            <w:pStyle w:val="CF4FB198E1104A929A49E28C183FEF0F"/>
          </w:pPr>
          <w:r w:rsidRPr="003A1C37">
            <w:rPr>
              <w:rStyle w:val="PlaceholderText"/>
            </w:rPr>
            <w:t>[Company]</w:t>
          </w:r>
        </w:p>
      </w:docPartBody>
    </w:docPart>
    <w:docPart>
      <w:docPartPr>
        <w:name w:val="A4AAFC2E52654F8D90C774FE074835D3"/>
        <w:category>
          <w:name w:val="General"/>
          <w:gallery w:val="placeholder"/>
        </w:category>
        <w:types>
          <w:type w:val="bbPlcHdr"/>
        </w:types>
        <w:behaviors>
          <w:behavior w:val="content"/>
        </w:behaviors>
        <w:guid w:val="{9DB50FA8-B85B-4F2E-9119-195FE27EA0AD}"/>
      </w:docPartPr>
      <w:docPartBody>
        <w:p w:rsidR="00F82633" w:rsidRDefault="00F82633" w:rsidP="00F82633">
          <w:pPr>
            <w:pStyle w:val="A4AAFC2E52654F8D90C774FE074835D3"/>
          </w:pPr>
          <w:r w:rsidRPr="00F95E65">
            <w:rPr>
              <w:rStyle w:val="PlaceholderText"/>
            </w:rPr>
            <w:t>[Company]</w:t>
          </w:r>
        </w:p>
      </w:docPartBody>
    </w:docPart>
    <w:docPart>
      <w:docPartPr>
        <w:name w:val="EAFAD52210894C45AC17999408871569"/>
        <w:category>
          <w:name w:val="General"/>
          <w:gallery w:val="placeholder"/>
        </w:category>
        <w:types>
          <w:type w:val="bbPlcHdr"/>
        </w:types>
        <w:behaviors>
          <w:behavior w:val="content"/>
        </w:behaviors>
        <w:guid w:val="{33F24ACF-8A58-4FB2-9CE9-21C181D9CC93}"/>
      </w:docPartPr>
      <w:docPartBody>
        <w:p w:rsidR="00F82633" w:rsidRDefault="00F82633" w:rsidP="00F82633">
          <w:pPr>
            <w:pStyle w:val="EAFAD52210894C45AC17999408871569"/>
          </w:pPr>
          <w:r w:rsidRPr="00F95E65">
            <w:rPr>
              <w:rStyle w:val="PlaceholderText"/>
            </w:rPr>
            <w:t>[Company]</w:t>
          </w:r>
        </w:p>
      </w:docPartBody>
    </w:docPart>
    <w:docPart>
      <w:docPartPr>
        <w:name w:val="BEDDC8469EEA4A63ACC5E617CA6C0811"/>
        <w:category>
          <w:name w:val="General"/>
          <w:gallery w:val="placeholder"/>
        </w:category>
        <w:types>
          <w:type w:val="bbPlcHdr"/>
        </w:types>
        <w:behaviors>
          <w:behavior w:val="content"/>
        </w:behaviors>
        <w:guid w:val="{BCF62719-AF01-4323-A16C-4CB41B38D20E}"/>
      </w:docPartPr>
      <w:docPartBody>
        <w:p w:rsidR="00F82633" w:rsidRDefault="00F82633" w:rsidP="00F82633">
          <w:pPr>
            <w:pStyle w:val="BEDDC8469EEA4A63ACC5E617CA6C0811"/>
          </w:pPr>
          <w:r w:rsidRPr="002C7F91">
            <w:rPr>
              <w:rStyle w:val="PlaceholderText"/>
            </w:rPr>
            <w:t>Click or tap here to enter text.</w:t>
          </w:r>
        </w:p>
      </w:docPartBody>
    </w:docPart>
    <w:docPart>
      <w:docPartPr>
        <w:name w:val="4CE9401AE9FC481C95B6F0EFC0FB3BE1"/>
        <w:category>
          <w:name w:val="General"/>
          <w:gallery w:val="placeholder"/>
        </w:category>
        <w:types>
          <w:type w:val="bbPlcHdr"/>
        </w:types>
        <w:behaviors>
          <w:behavior w:val="content"/>
        </w:behaviors>
        <w:guid w:val="{CDBA31D7-CE53-4A63-9E43-423E07AC7FD6}"/>
      </w:docPartPr>
      <w:docPartBody>
        <w:p w:rsidR="00F82633" w:rsidRDefault="00F82633" w:rsidP="00F82633">
          <w:pPr>
            <w:pStyle w:val="4CE9401AE9FC481C95B6F0EFC0FB3BE1"/>
          </w:pPr>
          <w:r w:rsidRPr="00A345FC">
            <w:rPr>
              <w:rStyle w:val="PlaceholderText"/>
            </w:rPr>
            <w:t>[Company]</w:t>
          </w:r>
        </w:p>
      </w:docPartBody>
    </w:docPart>
    <w:docPart>
      <w:docPartPr>
        <w:name w:val="D25F8898CB7145F7ADBCF19DD3F6D65E"/>
        <w:category>
          <w:name w:val="General"/>
          <w:gallery w:val="placeholder"/>
        </w:category>
        <w:types>
          <w:type w:val="bbPlcHdr"/>
        </w:types>
        <w:behaviors>
          <w:behavior w:val="content"/>
        </w:behaviors>
        <w:guid w:val="{CACBD145-599C-40BC-80B1-CC2883F2FFFB}"/>
      </w:docPartPr>
      <w:docPartBody>
        <w:p w:rsidR="00F82633" w:rsidRDefault="00F82633" w:rsidP="00F82633">
          <w:pPr>
            <w:pStyle w:val="D25F8898CB7145F7ADBCF19DD3F6D65E"/>
          </w:pPr>
          <w:r w:rsidRPr="00F95E65">
            <w:rPr>
              <w:rStyle w:val="PlaceholderText"/>
            </w:rPr>
            <w:t>[Company]</w:t>
          </w:r>
        </w:p>
      </w:docPartBody>
    </w:docPart>
    <w:docPart>
      <w:docPartPr>
        <w:name w:val="06BF1E2DB2024D82A86F0BB78A4F160B"/>
        <w:category>
          <w:name w:val="General"/>
          <w:gallery w:val="placeholder"/>
        </w:category>
        <w:types>
          <w:type w:val="bbPlcHdr"/>
        </w:types>
        <w:behaviors>
          <w:behavior w:val="content"/>
        </w:behaviors>
        <w:guid w:val="{B57E12E1-2947-426D-83AE-AD3ED5C703B2}"/>
      </w:docPartPr>
      <w:docPartBody>
        <w:p w:rsidR="00F82633" w:rsidRDefault="00F82633" w:rsidP="00F82633">
          <w:pPr>
            <w:pStyle w:val="06BF1E2DB2024D82A86F0BB78A4F160B"/>
          </w:pPr>
          <w:r w:rsidRPr="00F95E65">
            <w:rPr>
              <w:rStyle w:val="PlaceholderText"/>
            </w:rPr>
            <w:t>[Title]</w:t>
          </w:r>
        </w:p>
      </w:docPartBody>
    </w:docPart>
    <w:docPart>
      <w:docPartPr>
        <w:name w:val="38703D17F9714C9491E18895046450AF"/>
        <w:category>
          <w:name w:val="General"/>
          <w:gallery w:val="placeholder"/>
        </w:category>
        <w:types>
          <w:type w:val="bbPlcHdr"/>
        </w:types>
        <w:behaviors>
          <w:behavior w:val="content"/>
        </w:behaviors>
        <w:guid w:val="{235A1AAE-6A14-4499-9C77-417F73A89EFC}"/>
      </w:docPartPr>
      <w:docPartBody>
        <w:p w:rsidR="00F82633" w:rsidRDefault="00F82633" w:rsidP="00F82633">
          <w:pPr>
            <w:pStyle w:val="38703D17F9714C9491E18895046450AF"/>
          </w:pPr>
          <w:r w:rsidRPr="00F95E65">
            <w:rPr>
              <w:rStyle w:val="PlaceholderText"/>
            </w:rPr>
            <w:t>[Company]</w:t>
          </w:r>
        </w:p>
      </w:docPartBody>
    </w:docPart>
    <w:docPart>
      <w:docPartPr>
        <w:name w:val="CFBE3E24B3CB4BC4A4B2C245238B02B6"/>
        <w:category>
          <w:name w:val="General"/>
          <w:gallery w:val="placeholder"/>
        </w:category>
        <w:types>
          <w:type w:val="bbPlcHdr"/>
        </w:types>
        <w:behaviors>
          <w:behavior w:val="content"/>
        </w:behaviors>
        <w:guid w:val="{AFCC5EA7-F796-4F66-9A1E-2A0C6C5FE771}"/>
      </w:docPartPr>
      <w:docPartBody>
        <w:p w:rsidR="00F82633" w:rsidRDefault="00F82633" w:rsidP="00F82633">
          <w:pPr>
            <w:pStyle w:val="CFBE3E24B3CB4BC4A4B2C245238B02B6"/>
          </w:pPr>
          <w:r w:rsidRPr="00F95E65">
            <w:rPr>
              <w:rStyle w:val="PlaceholderText"/>
            </w:rPr>
            <w:t>[Company Address]</w:t>
          </w:r>
        </w:p>
      </w:docPartBody>
    </w:docPart>
    <w:docPart>
      <w:docPartPr>
        <w:name w:val="62FD0F389B27449D8201450BE7449876"/>
        <w:category>
          <w:name w:val="General"/>
          <w:gallery w:val="placeholder"/>
        </w:category>
        <w:types>
          <w:type w:val="bbPlcHdr"/>
        </w:types>
        <w:behaviors>
          <w:behavior w:val="content"/>
        </w:behaviors>
        <w:guid w:val="{47EEE162-A17B-441F-9655-6AFE2C475AD3}"/>
      </w:docPartPr>
      <w:docPartBody>
        <w:p w:rsidR="003B68C8" w:rsidRDefault="003B68C8" w:rsidP="003B68C8">
          <w:pPr>
            <w:pStyle w:val="62FD0F389B27449D8201450BE7449876"/>
          </w:pPr>
          <w:r w:rsidRPr="003A1C37">
            <w:rPr>
              <w:rStyle w:val="PlaceholderText"/>
            </w:rPr>
            <w:t>[Company]</w:t>
          </w:r>
        </w:p>
      </w:docPartBody>
    </w:docPart>
    <w:docPart>
      <w:docPartPr>
        <w:name w:val="0CAE924580BD413B8165F2FEE9C7A348"/>
        <w:category>
          <w:name w:val="General"/>
          <w:gallery w:val="placeholder"/>
        </w:category>
        <w:types>
          <w:type w:val="bbPlcHdr"/>
        </w:types>
        <w:behaviors>
          <w:behavior w:val="content"/>
        </w:behaviors>
        <w:guid w:val="{23E5BDF8-676E-41E2-8810-33AF3D078788}"/>
      </w:docPartPr>
      <w:docPartBody>
        <w:p w:rsidR="003B68C8" w:rsidRDefault="003B68C8" w:rsidP="003B68C8">
          <w:pPr>
            <w:pStyle w:val="0CAE924580BD413B8165F2FEE9C7A348"/>
          </w:pPr>
          <w:r w:rsidRPr="003A1C37">
            <w:rPr>
              <w:rStyle w:val="PlaceholderText"/>
            </w:rPr>
            <w:t>[Company]</w:t>
          </w:r>
        </w:p>
      </w:docPartBody>
    </w:docPart>
    <w:docPart>
      <w:docPartPr>
        <w:name w:val="8C24BD286D7743239A1683CA335753FE"/>
        <w:category>
          <w:name w:val="General"/>
          <w:gallery w:val="placeholder"/>
        </w:category>
        <w:types>
          <w:type w:val="bbPlcHdr"/>
        </w:types>
        <w:behaviors>
          <w:behavior w:val="content"/>
        </w:behaviors>
        <w:guid w:val="{3677926C-EAC6-4FCE-A0D0-0AFFBADDD859}"/>
      </w:docPartPr>
      <w:docPartBody>
        <w:p w:rsidR="003B68C8" w:rsidRDefault="003B68C8" w:rsidP="003B68C8">
          <w:pPr>
            <w:pStyle w:val="8C24BD286D7743239A1683CA335753FE"/>
          </w:pPr>
          <w:r w:rsidRPr="00A345FC">
            <w:rPr>
              <w:rStyle w:val="PlaceholderText"/>
            </w:rPr>
            <w:t>[Company]</w:t>
          </w:r>
        </w:p>
      </w:docPartBody>
    </w:docPart>
    <w:docPart>
      <w:docPartPr>
        <w:name w:val="AECD2040198741D1955F3171CC0CBEE5"/>
        <w:category>
          <w:name w:val="General"/>
          <w:gallery w:val="placeholder"/>
        </w:category>
        <w:types>
          <w:type w:val="bbPlcHdr"/>
        </w:types>
        <w:behaviors>
          <w:behavior w:val="content"/>
        </w:behaviors>
        <w:guid w:val="{DA60AF78-4F80-459B-B23B-FC29D51FA493}"/>
      </w:docPartPr>
      <w:docPartBody>
        <w:p w:rsidR="003B68C8" w:rsidRDefault="003B68C8" w:rsidP="003B68C8">
          <w:pPr>
            <w:pStyle w:val="AECD2040198741D1955F3171CC0CBEE5"/>
          </w:pPr>
          <w:r w:rsidRPr="003A1C37">
            <w:rPr>
              <w:rStyle w:val="PlaceholderText"/>
            </w:rPr>
            <w:t>[Company]</w:t>
          </w:r>
        </w:p>
      </w:docPartBody>
    </w:docPart>
    <w:docPart>
      <w:docPartPr>
        <w:name w:val="43BB4946015945C382B5BE5A4222E4E5"/>
        <w:category>
          <w:name w:val="General"/>
          <w:gallery w:val="placeholder"/>
        </w:category>
        <w:types>
          <w:type w:val="bbPlcHdr"/>
        </w:types>
        <w:behaviors>
          <w:behavior w:val="content"/>
        </w:behaviors>
        <w:guid w:val="{B21FE0E0-45AB-4829-89C8-E94BA5866D9B}"/>
      </w:docPartPr>
      <w:docPartBody>
        <w:p w:rsidR="002723C1" w:rsidRDefault="002723C1" w:rsidP="002723C1">
          <w:pPr>
            <w:pStyle w:val="43BB4946015945C382B5BE5A4222E4E5"/>
          </w:pPr>
          <w:r w:rsidRPr="00A345FC">
            <w:rPr>
              <w:rStyle w:val="PlaceholderText"/>
            </w:rPr>
            <w:t>[Company]</w:t>
          </w:r>
        </w:p>
      </w:docPartBody>
    </w:docPart>
    <w:docPart>
      <w:docPartPr>
        <w:name w:val="7A60B99E8CB941FFA8BF4C46A17440BF"/>
        <w:category>
          <w:name w:val="General"/>
          <w:gallery w:val="placeholder"/>
        </w:category>
        <w:types>
          <w:type w:val="bbPlcHdr"/>
        </w:types>
        <w:behaviors>
          <w:behavior w:val="content"/>
        </w:behaviors>
        <w:guid w:val="{7BC494EF-ACAD-46E7-A88C-B1BFA8B53ABA}"/>
      </w:docPartPr>
      <w:docPartBody>
        <w:p w:rsidR="002723C1" w:rsidRDefault="002723C1" w:rsidP="002723C1">
          <w:pPr>
            <w:pStyle w:val="7A60B99E8CB941FFA8BF4C46A17440BF"/>
          </w:pPr>
          <w:r w:rsidRPr="00A345F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4A"/>
    <w:rsid w:val="00005C1A"/>
    <w:rsid w:val="00010362"/>
    <w:rsid w:val="00073FBB"/>
    <w:rsid w:val="001007A9"/>
    <w:rsid w:val="00152B8D"/>
    <w:rsid w:val="001552BE"/>
    <w:rsid w:val="001D1703"/>
    <w:rsid w:val="001F0FA6"/>
    <w:rsid w:val="002104A5"/>
    <w:rsid w:val="002227BE"/>
    <w:rsid w:val="00234AED"/>
    <w:rsid w:val="002723C1"/>
    <w:rsid w:val="003B68C8"/>
    <w:rsid w:val="004826A0"/>
    <w:rsid w:val="004B6226"/>
    <w:rsid w:val="00531794"/>
    <w:rsid w:val="005620FE"/>
    <w:rsid w:val="00584A07"/>
    <w:rsid w:val="00684D0D"/>
    <w:rsid w:val="007E2998"/>
    <w:rsid w:val="00837109"/>
    <w:rsid w:val="00864223"/>
    <w:rsid w:val="008A519B"/>
    <w:rsid w:val="008E2166"/>
    <w:rsid w:val="009703ED"/>
    <w:rsid w:val="009F4D4A"/>
    <w:rsid w:val="00A024B7"/>
    <w:rsid w:val="00A26A87"/>
    <w:rsid w:val="00A723C0"/>
    <w:rsid w:val="00AE726C"/>
    <w:rsid w:val="00B24C6F"/>
    <w:rsid w:val="00B853C9"/>
    <w:rsid w:val="00BB6650"/>
    <w:rsid w:val="00BD5E1D"/>
    <w:rsid w:val="00C561DA"/>
    <w:rsid w:val="00C649DC"/>
    <w:rsid w:val="00C701AA"/>
    <w:rsid w:val="00C74FA7"/>
    <w:rsid w:val="00CD3751"/>
    <w:rsid w:val="00CD483A"/>
    <w:rsid w:val="00CE1C92"/>
    <w:rsid w:val="00CF61C7"/>
    <w:rsid w:val="00D24791"/>
    <w:rsid w:val="00D73B20"/>
    <w:rsid w:val="00D77C31"/>
    <w:rsid w:val="00D94407"/>
    <w:rsid w:val="00ED12C1"/>
    <w:rsid w:val="00EF7F2D"/>
    <w:rsid w:val="00F8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3C1"/>
    <w:rPr>
      <w:color w:val="808080"/>
    </w:rPr>
  </w:style>
  <w:style w:type="paragraph" w:customStyle="1" w:styleId="B6918ABDF86043168D5BAAF831C82B251">
    <w:name w:val="B6918ABDF86043168D5BAAF831C82B251"/>
    <w:rsid w:val="009F4D4A"/>
    <w:pPr>
      <w:spacing w:after="0" w:line="240" w:lineRule="auto"/>
    </w:pPr>
    <w:rPr>
      <w:rFonts w:eastAsiaTheme="minorHAnsi"/>
      <w:sz w:val="24"/>
      <w:szCs w:val="24"/>
    </w:rPr>
  </w:style>
  <w:style w:type="paragraph" w:customStyle="1" w:styleId="31357B327AFC4005B1B2FA553EE748DB">
    <w:name w:val="31357B327AFC4005B1B2FA553EE748DB"/>
    <w:rsid w:val="009F4D4A"/>
    <w:pPr>
      <w:spacing w:after="0" w:line="240" w:lineRule="auto"/>
    </w:pPr>
    <w:rPr>
      <w:rFonts w:eastAsiaTheme="minorHAnsi"/>
      <w:sz w:val="24"/>
      <w:szCs w:val="24"/>
    </w:rPr>
  </w:style>
  <w:style w:type="paragraph" w:customStyle="1" w:styleId="0934A6E9587A4CBC8CEFB9CE34A3D4E5">
    <w:name w:val="0934A6E9587A4CBC8CEFB9CE34A3D4E5"/>
    <w:rsid w:val="009F4D4A"/>
    <w:pPr>
      <w:spacing w:after="0" w:line="240" w:lineRule="auto"/>
    </w:pPr>
    <w:rPr>
      <w:rFonts w:eastAsiaTheme="minorHAnsi"/>
      <w:sz w:val="24"/>
      <w:szCs w:val="24"/>
    </w:rPr>
  </w:style>
  <w:style w:type="paragraph" w:customStyle="1" w:styleId="CBA6B92C9F4C4D79A95DB29AF1176BF2">
    <w:name w:val="CBA6B92C9F4C4D79A95DB29AF1176BF2"/>
    <w:rsid w:val="009F4D4A"/>
    <w:pPr>
      <w:spacing w:after="0" w:line="240" w:lineRule="auto"/>
    </w:pPr>
    <w:rPr>
      <w:rFonts w:eastAsiaTheme="minorHAnsi"/>
      <w:sz w:val="24"/>
      <w:szCs w:val="24"/>
    </w:rPr>
  </w:style>
  <w:style w:type="paragraph" w:customStyle="1" w:styleId="AF23F2096EDC4ECA8BF8A2059EBADE1E">
    <w:name w:val="AF23F2096EDC4ECA8BF8A2059EBADE1E"/>
    <w:rsid w:val="00152B8D"/>
  </w:style>
  <w:style w:type="paragraph" w:customStyle="1" w:styleId="9B11C7623B2F406DA28D604A78C1B71F">
    <w:name w:val="9B11C7623B2F406DA28D604A78C1B71F"/>
    <w:rsid w:val="00152B8D"/>
  </w:style>
  <w:style w:type="paragraph" w:customStyle="1" w:styleId="97746864A36C47B495E9DEA5D5AC0338">
    <w:name w:val="97746864A36C47B495E9DEA5D5AC0338"/>
    <w:rsid w:val="00152B8D"/>
  </w:style>
  <w:style w:type="paragraph" w:customStyle="1" w:styleId="0AB41103973F4C7E91CDC4CE1F7269EE">
    <w:name w:val="0AB41103973F4C7E91CDC4CE1F7269EE"/>
    <w:rsid w:val="00152B8D"/>
  </w:style>
  <w:style w:type="paragraph" w:customStyle="1" w:styleId="E254A19D3FCA497C9D6F01B2475D95FD">
    <w:name w:val="E254A19D3FCA497C9D6F01B2475D95FD"/>
    <w:rsid w:val="007E2998"/>
  </w:style>
  <w:style w:type="paragraph" w:customStyle="1" w:styleId="7F3D8149E5A84B0A9778D74B863566E3">
    <w:name w:val="7F3D8149E5A84B0A9778D74B863566E3"/>
    <w:rsid w:val="007E2998"/>
  </w:style>
  <w:style w:type="paragraph" w:customStyle="1" w:styleId="EF9B8CA4905C48FF8681F427B54F7197">
    <w:name w:val="EF9B8CA4905C48FF8681F427B54F7197"/>
    <w:rsid w:val="007E2998"/>
  </w:style>
  <w:style w:type="paragraph" w:customStyle="1" w:styleId="FF188C3ED5164EB7864A80C2B9D736E0">
    <w:name w:val="FF188C3ED5164EB7864A80C2B9D736E0"/>
    <w:rsid w:val="007E2998"/>
  </w:style>
  <w:style w:type="paragraph" w:customStyle="1" w:styleId="14E83CD37BB6442CB4DBD6EB77C24C54">
    <w:name w:val="14E83CD37BB6442CB4DBD6EB77C24C54"/>
    <w:rsid w:val="007E2998"/>
  </w:style>
  <w:style w:type="paragraph" w:customStyle="1" w:styleId="034456B1A2024584AA6AE2F5DA4BDB84">
    <w:name w:val="034456B1A2024584AA6AE2F5DA4BDB84"/>
    <w:rsid w:val="007E2998"/>
  </w:style>
  <w:style w:type="paragraph" w:customStyle="1" w:styleId="2491FD7ED4A3481DBBE44BC7922DF329">
    <w:name w:val="2491FD7ED4A3481DBBE44BC7922DF329"/>
    <w:rsid w:val="007E2998"/>
  </w:style>
  <w:style w:type="paragraph" w:customStyle="1" w:styleId="2F6209AD5EE840B393935C3582B04631">
    <w:name w:val="2F6209AD5EE840B393935C3582B04631"/>
    <w:rsid w:val="007E2998"/>
  </w:style>
  <w:style w:type="paragraph" w:customStyle="1" w:styleId="97562326416F4236ACF8540B6B1682BD">
    <w:name w:val="97562326416F4236ACF8540B6B1682BD"/>
    <w:rsid w:val="007E2998"/>
  </w:style>
  <w:style w:type="paragraph" w:customStyle="1" w:styleId="0F11BC1959FC45878BDF5AC458A4DE1C">
    <w:name w:val="0F11BC1959FC45878BDF5AC458A4DE1C"/>
    <w:rsid w:val="007E2998"/>
  </w:style>
  <w:style w:type="paragraph" w:customStyle="1" w:styleId="AFE18F0A03904E3199E590A7770FA4BE">
    <w:name w:val="AFE18F0A03904E3199E590A7770FA4BE"/>
    <w:rsid w:val="007E2998"/>
  </w:style>
  <w:style w:type="paragraph" w:customStyle="1" w:styleId="4A10438119054E48BB70D0BE5D039A2D">
    <w:name w:val="4A10438119054E48BB70D0BE5D039A2D"/>
    <w:rsid w:val="007E2998"/>
  </w:style>
  <w:style w:type="paragraph" w:customStyle="1" w:styleId="C9E5B6BA68AB41D8BD34F7C14AF9A15A">
    <w:name w:val="C9E5B6BA68AB41D8BD34F7C14AF9A15A"/>
    <w:rsid w:val="007E2998"/>
  </w:style>
  <w:style w:type="paragraph" w:customStyle="1" w:styleId="C62B69AC4DB44BC096912CCB536D2617">
    <w:name w:val="C62B69AC4DB44BC096912CCB536D2617"/>
    <w:rsid w:val="007E2998"/>
  </w:style>
  <w:style w:type="paragraph" w:customStyle="1" w:styleId="4CEABFD0067F4786A4C9CA2D5358D0EF">
    <w:name w:val="4CEABFD0067F4786A4C9CA2D5358D0EF"/>
    <w:rsid w:val="007E2998"/>
  </w:style>
  <w:style w:type="paragraph" w:customStyle="1" w:styleId="063BB509FD3D4EF59A9BE322BEB5D01D">
    <w:name w:val="063BB509FD3D4EF59A9BE322BEB5D01D"/>
    <w:rsid w:val="007E2998"/>
  </w:style>
  <w:style w:type="paragraph" w:customStyle="1" w:styleId="D2C2A27E9B5345C7AA8C5487D716FC5A">
    <w:name w:val="D2C2A27E9B5345C7AA8C5487D716FC5A"/>
    <w:rsid w:val="007E2998"/>
  </w:style>
  <w:style w:type="paragraph" w:customStyle="1" w:styleId="10F1C16866A84469A8047EC43A7219C7">
    <w:name w:val="10F1C16866A84469A8047EC43A7219C7"/>
    <w:rsid w:val="007E2998"/>
  </w:style>
  <w:style w:type="paragraph" w:customStyle="1" w:styleId="B0837F1EDD054D1FA5520A5424E88D44">
    <w:name w:val="B0837F1EDD054D1FA5520A5424E88D44"/>
    <w:rsid w:val="007E2998"/>
  </w:style>
  <w:style w:type="paragraph" w:customStyle="1" w:styleId="EE979739FAB140319AAC49532C39B27E">
    <w:name w:val="EE979739FAB140319AAC49532C39B27E"/>
    <w:rsid w:val="007E2998"/>
  </w:style>
  <w:style w:type="paragraph" w:customStyle="1" w:styleId="7B1A371778434152A00A9C996D442E73">
    <w:name w:val="7B1A371778434152A00A9C996D442E73"/>
    <w:rsid w:val="007E2998"/>
  </w:style>
  <w:style w:type="paragraph" w:customStyle="1" w:styleId="6103FA6F8BE04171968322647C51B4D3">
    <w:name w:val="6103FA6F8BE04171968322647C51B4D3"/>
    <w:rsid w:val="007E2998"/>
  </w:style>
  <w:style w:type="paragraph" w:customStyle="1" w:styleId="2C4E61E70C884F4D92D7A7D451EEA884">
    <w:name w:val="2C4E61E70C884F4D92D7A7D451EEA884"/>
    <w:rsid w:val="007E2998"/>
  </w:style>
  <w:style w:type="paragraph" w:customStyle="1" w:styleId="1F8A02AE85814CA5A6E1D1DFB7DBC20B">
    <w:name w:val="1F8A02AE85814CA5A6E1D1DFB7DBC20B"/>
    <w:rsid w:val="007E2998"/>
  </w:style>
  <w:style w:type="paragraph" w:customStyle="1" w:styleId="0AC383DD8D874B70B808F55AF45D1FCA">
    <w:name w:val="0AC383DD8D874B70B808F55AF45D1FCA"/>
    <w:rsid w:val="007E2998"/>
  </w:style>
  <w:style w:type="paragraph" w:customStyle="1" w:styleId="20FF1967E3BA4C5597B9BC0EB3E54CA4">
    <w:name w:val="20FF1967E3BA4C5597B9BC0EB3E54CA4"/>
    <w:rsid w:val="007E2998"/>
  </w:style>
  <w:style w:type="paragraph" w:customStyle="1" w:styleId="4240749D064540728B54ABE162545115">
    <w:name w:val="4240749D064540728B54ABE162545115"/>
    <w:rsid w:val="007E2998"/>
  </w:style>
  <w:style w:type="paragraph" w:customStyle="1" w:styleId="CAFA78A8DAD8413B89AD50EE8127DB89">
    <w:name w:val="CAFA78A8DAD8413B89AD50EE8127DB89"/>
    <w:rsid w:val="007E2998"/>
  </w:style>
  <w:style w:type="paragraph" w:customStyle="1" w:styleId="F84A80A69EB749D08171E1B29A5A8F0F">
    <w:name w:val="F84A80A69EB749D08171E1B29A5A8F0F"/>
    <w:rsid w:val="007E2998"/>
  </w:style>
  <w:style w:type="paragraph" w:customStyle="1" w:styleId="A890F7A67F014C028F0C66D452A7B2F2">
    <w:name w:val="A890F7A67F014C028F0C66D452A7B2F2"/>
    <w:rsid w:val="007E2998"/>
  </w:style>
  <w:style w:type="paragraph" w:customStyle="1" w:styleId="4AE9EE52ACAF4E1F8063D00FD02E6930">
    <w:name w:val="4AE9EE52ACAF4E1F8063D00FD02E6930"/>
    <w:rsid w:val="007E2998"/>
  </w:style>
  <w:style w:type="paragraph" w:customStyle="1" w:styleId="E0D0F4C2E4204D69BBD5F0592431293F">
    <w:name w:val="E0D0F4C2E4204D69BBD5F0592431293F"/>
    <w:rsid w:val="007E2998"/>
  </w:style>
  <w:style w:type="paragraph" w:customStyle="1" w:styleId="57A57CF003E44BA9B251DEF90E4A9849">
    <w:name w:val="57A57CF003E44BA9B251DEF90E4A9849"/>
    <w:rsid w:val="007E2998"/>
  </w:style>
  <w:style w:type="paragraph" w:customStyle="1" w:styleId="D5E2FE3A6630468A8C9FB710C902E803">
    <w:name w:val="D5E2FE3A6630468A8C9FB710C902E803"/>
    <w:rsid w:val="007E2998"/>
  </w:style>
  <w:style w:type="paragraph" w:customStyle="1" w:styleId="E6632556D50C407FB9BB3610C03A3D42">
    <w:name w:val="E6632556D50C407FB9BB3610C03A3D42"/>
    <w:rsid w:val="007E2998"/>
  </w:style>
  <w:style w:type="paragraph" w:customStyle="1" w:styleId="49C07519B66C4B30AFD10D0E731F3BD8">
    <w:name w:val="49C07519B66C4B30AFD10D0E731F3BD8"/>
    <w:rsid w:val="007E2998"/>
  </w:style>
  <w:style w:type="paragraph" w:customStyle="1" w:styleId="F128984D37E24A41A434529668E25D71">
    <w:name w:val="F128984D37E24A41A434529668E25D71"/>
    <w:rsid w:val="007E2998"/>
  </w:style>
  <w:style w:type="paragraph" w:customStyle="1" w:styleId="778E0466C4274476993DC59BD0A740ED">
    <w:name w:val="778E0466C4274476993DC59BD0A740ED"/>
    <w:rsid w:val="007E2998"/>
  </w:style>
  <w:style w:type="paragraph" w:customStyle="1" w:styleId="F89B9659B5AD471CBC657A202908859C">
    <w:name w:val="F89B9659B5AD471CBC657A202908859C"/>
    <w:rsid w:val="007E2998"/>
  </w:style>
  <w:style w:type="paragraph" w:customStyle="1" w:styleId="48FEDF5D1F784E029DA5A9EFB8D40508">
    <w:name w:val="48FEDF5D1F784E029DA5A9EFB8D40508"/>
    <w:rsid w:val="007E2998"/>
  </w:style>
  <w:style w:type="paragraph" w:customStyle="1" w:styleId="36ADE4D42250437498E09ED55FDC86D6">
    <w:name w:val="36ADE4D42250437498E09ED55FDC86D6"/>
    <w:rsid w:val="007E2998"/>
  </w:style>
  <w:style w:type="paragraph" w:customStyle="1" w:styleId="099536A267484B42A4B03D02957B7E23">
    <w:name w:val="099536A267484B42A4B03D02957B7E23"/>
    <w:rsid w:val="007E2998"/>
  </w:style>
  <w:style w:type="paragraph" w:customStyle="1" w:styleId="C88CDBF44DAA4D2685FBAADACD4FF0E7">
    <w:name w:val="C88CDBF44DAA4D2685FBAADACD4FF0E7"/>
    <w:rsid w:val="007E2998"/>
  </w:style>
  <w:style w:type="paragraph" w:customStyle="1" w:styleId="D07715D462AB41C6BBD694A35F66B81B">
    <w:name w:val="D07715D462AB41C6BBD694A35F66B81B"/>
    <w:rsid w:val="007E2998"/>
  </w:style>
  <w:style w:type="paragraph" w:customStyle="1" w:styleId="3B881ADC0CCF431189E63B8CDA60E18D">
    <w:name w:val="3B881ADC0CCF431189E63B8CDA60E18D"/>
    <w:rsid w:val="007E2998"/>
  </w:style>
  <w:style w:type="paragraph" w:customStyle="1" w:styleId="D3DFFE133A6C4BEB86C94C8AA35FFB2D">
    <w:name w:val="D3DFFE133A6C4BEB86C94C8AA35FFB2D"/>
    <w:rsid w:val="007E2998"/>
  </w:style>
  <w:style w:type="paragraph" w:customStyle="1" w:styleId="3AF3B6AF0BD24D86B0616DA75EE3FA9D">
    <w:name w:val="3AF3B6AF0BD24D86B0616DA75EE3FA9D"/>
    <w:rsid w:val="007E2998"/>
  </w:style>
  <w:style w:type="paragraph" w:customStyle="1" w:styleId="492E0485CB1C42768165403A1C685E00">
    <w:name w:val="492E0485CB1C42768165403A1C685E00"/>
    <w:rsid w:val="007E2998"/>
  </w:style>
  <w:style w:type="paragraph" w:customStyle="1" w:styleId="7F1B9B5D392744D08468C9538F753FD8">
    <w:name w:val="7F1B9B5D392744D08468C9538F753FD8"/>
    <w:rsid w:val="007E2998"/>
  </w:style>
  <w:style w:type="paragraph" w:customStyle="1" w:styleId="748955376E4C4C95B823E44F3454FAC9">
    <w:name w:val="748955376E4C4C95B823E44F3454FAC9"/>
    <w:rsid w:val="007E2998"/>
  </w:style>
  <w:style w:type="paragraph" w:customStyle="1" w:styleId="CF765EE6BBEE43E0BF0FBC306FD860CE">
    <w:name w:val="CF765EE6BBEE43E0BF0FBC306FD860CE"/>
    <w:rsid w:val="007E2998"/>
  </w:style>
  <w:style w:type="paragraph" w:customStyle="1" w:styleId="8A2A31D8FC584287A97040185B10DBAB">
    <w:name w:val="8A2A31D8FC584287A97040185B10DBAB"/>
    <w:rsid w:val="007E2998"/>
  </w:style>
  <w:style w:type="paragraph" w:customStyle="1" w:styleId="93543AD70BD043CB8B3E87026648CD8E">
    <w:name w:val="93543AD70BD043CB8B3E87026648CD8E"/>
    <w:rsid w:val="007E2998"/>
  </w:style>
  <w:style w:type="paragraph" w:customStyle="1" w:styleId="675A86FE39684774BD81F58EE5843CD4">
    <w:name w:val="675A86FE39684774BD81F58EE5843CD4"/>
    <w:rsid w:val="007E2998"/>
  </w:style>
  <w:style w:type="paragraph" w:customStyle="1" w:styleId="254E1C0FDFBC4C5B9F8A95FE1B70DF0B">
    <w:name w:val="254E1C0FDFBC4C5B9F8A95FE1B70DF0B"/>
    <w:rsid w:val="007E2998"/>
  </w:style>
  <w:style w:type="paragraph" w:customStyle="1" w:styleId="84974CF9D4234B4181660F4CEEEA055A">
    <w:name w:val="84974CF9D4234B4181660F4CEEEA055A"/>
    <w:rsid w:val="007E2998"/>
  </w:style>
  <w:style w:type="paragraph" w:customStyle="1" w:styleId="57BAF72AD6774C8DAAEFC0521A8F5C1E">
    <w:name w:val="57BAF72AD6774C8DAAEFC0521A8F5C1E"/>
    <w:rsid w:val="007E2998"/>
  </w:style>
  <w:style w:type="paragraph" w:customStyle="1" w:styleId="071DBCE8275C476AA4AE65B6AD8811BE">
    <w:name w:val="071DBCE8275C476AA4AE65B6AD8811BE"/>
    <w:rsid w:val="007E2998"/>
  </w:style>
  <w:style w:type="paragraph" w:customStyle="1" w:styleId="DD34AEE05C2F4874A8B2CF1642255CAF">
    <w:name w:val="DD34AEE05C2F4874A8B2CF1642255CAF"/>
    <w:rsid w:val="007E2998"/>
  </w:style>
  <w:style w:type="paragraph" w:customStyle="1" w:styleId="4225B58258914F46A028FB296E37556B">
    <w:name w:val="4225B58258914F46A028FB296E37556B"/>
    <w:rsid w:val="007E2998"/>
  </w:style>
  <w:style w:type="paragraph" w:customStyle="1" w:styleId="87ABF2EDF065480F8FE3A0B48D22880E">
    <w:name w:val="87ABF2EDF065480F8FE3A0B48D22880E"/>
    <w:rsid w:val="007E2998"/>
  </w:style>
  <w:style w:type="paragraph" w:customStyle="1" w:styleId="181C71D99B464D6A8C13FC3A8B651102">
    <w:name w:val="181C71D99B464D6A8C13FC3A8B651102"/>
    <w:rsid w:val="00531794"/>
  </w:style>
  <w:style w:type="paragraph" w:customStyle="1" w:styleId="37304F676716446AA0CC1287EF74C27B">
    <w:name w:val="37304F676716446AA0CC1287EF74C27B"/>
    <w:rsid w:val="00531794"/>
  </w:style>
  <w:style w:type="paragraph" w:customStyle="1" w:styleId="C9E5B6BA68AB41D8BD34F7C14AF9A15A1">
    <w:name w:val="C9E5B6BA68AB41D8BD34F7C14AF9A15A1"/>
    <w:rsid w:val="00531794"/>
    <w:pPr>
      <w:spacing w:after="0" w:line="240" w:lineRule="auto"/>
    </w:pPr>
    <w:rPr>
      <w:rFonts w:eastAsiaTheme="minorHAnsi"/>
      <w:sz w:val="24"/>
      <w:szCs w:val="24"/>
    </w:rPr>
  </w:style>
  <w:style w:type="paragraph" w:customStyle="1" w:styleId="181C71D99B464D6A8C13FC3A8B6511021">
    <w:name w:val="181C71D99B464D6A8C13FC3A8B6511021"/>
    <w:rsid w:val="00531794"/>
    <w:pPr>
      <w:spacing w:after="0" w:line="240" w:lineRule="auto"/>
    </w:pPr>
    <w:rPr>
      <w:rFonts w:eastAsiaTheme="minorHAnsi"/>
      <w:sz w:val="24"/>
      <w:szCs w:val="24"/>
    </w:rPr>
  </w:style>
  <w:style w:type="paragraph" w:customStyle="1" w:styleId="37304F676716446AA0CC1287EF74C27B1">
    <w:name w:val="37304F676716446AA0CC1287EF74C27B1"/>
    <w:rsid w:val="00531794"/>
    <w:pPr>
      <w:spacing w:after="0" w:line="240" w:lineRule="auto"/>
    </w:pPr>
    <w:rPr>
      <w:rFonts w:eastAsiaTheme="minorHAnsi"/>
      <w:sz w:val="24"/>
      <w:szCs w:val="24"/>
    </w:rPr>
  </w:style>
  <w:style w:type="paragraph" w:customStyle="1" w:styleId="30C2E06C3970403EAAC5B489D42EA0C0">
    <w:name w:val="30C2E06C3970403EAAC5B489D42EA0C0"/>
    <w:rsid w:val="00584A07"/>
  </w:style>
  <w:style w:type="paragraph" w:customStyle="1" w:styleId="E863C541CD304940869B1B49E6AAC08F">
    <w:name w:val="E863C541CD304940869B1B49E6AAC08F"/>
    <w:rsid w:val="00B24C6F"/>
    <w:rPr>
      <w:kern w:val="2"/>
      <w14:ligatures w14:val="standardContextual"/>
    </w:rPr>
  </w:style>
  <w:style w:type="paragraph" w:customStyle="1" w:styleId="9CBED4C9725549BEBF16B557BFEA8D04">
    <w:name w:val="9CBED4C9725549BEBF16B557BFEA8D04"/>
    <w:rsid w:val="00B24C6F"/>
    <w:rPr>
      <w:kern w:val="2"/>
      <w14:ligatures w14:val="standardContextual"/>
    </w:rPr>
  </w:style>
  <w:style w:type="paragraph" w:customStyle="1" w:styleId="800EFA35C9E54F5980D6B42133380E8C">
    <w:name w:val="800EFA35C9E54F5980D6B42133380E8C"/>
    <w:rsid w:val="00B24C6F"/>
    <w:rPr>
      <w:kern w:val="2"/>
      <w14:ligatures w14:val="standardContextual"/>
    </w:rPr>
  </w:style>
  <w:style w:type="paragraph" w:customStyle="1" w:styleId="A90C748048B844E2B7CFCAF78200A8F9">
    <w:name w:val="A90C748048B844E2B7CFCAF78200A8F9"/>
    <w:rsid w:val="00B24C6F"/>
    <w:rPr>
      <w:kern w:val="2"/>
      <w14:ligatures w14:val="standardContextual"/>
    </w:rPr>
  </w:style>
  <w:style w:type="paragraph" w:customStyle="1" w:styleId="2CEBA15A5F594AD69EB21AD846A35F23">
    <w:name w:val="2CEBA15A5F594AD69EB21AD846A35F23"/>
    <w:rsid w:val="004B6226"/>
    <w:rPr>
      <w:kern w:val="2"/>
      <w14:ligatures w14:val="standardContextual"/>
    </w:rPr>
  </w:style>
  <w:style w:type="paragraph" w:customStyle="1" w:styleId="2255A5E7F9C045369D73CC92FA114737">
    <w:name w:val="2255A5E7F9C045369D73CC92FA114737"/>
    <w:rsid w:val="004B6226"/>
    <w:rPr>
      <w:kern w:val="2"/>
      <w14:ligatures w14:val="standardContextual"/>
    </w:rPr>
  </w:style>
  <w:style w:type="paragraph" w:customStyle="1" w:styleId="C54D7CE7152A4375BC427768E66AB3A4">
    <w:name w:val="C54D7CE7152A4375BC427768E66AB3A4"/>
    <w:rsid w:val="004B6226"/>
    <w:rPr>
      <w:kern w:val="2"/>
      <w14:ligatures w14:val="standardContextual"/>
    </w:rPr>
  </w:style>
  <w:style w:type="paragraph" w:customStyle="1" w:styleId="ABABDEBD703F49D5AC275E3E7AD8A242">
    <w:name w:val="ABABDEBD703F49D5AC275E3E7AD8A242"/>
    <w:rsid w:val="004B6226"/>
    <w:rPr>
      <w:kern w:val="2"/>
      <w14:ligatures w14:val="standardContextual"/>
    </w:rPr>
  </w:style>
  <w:style w:type="paragraph" w:customStyle="1" w:styleId="39E0E35FA2C04FF8AF58BD0361E7C282">
    <w:name w:val="39E0E35FA2C04FF8AF58BD0361E7C282"/>
    <w:rsid w:val="004B6226"/>
    <w:rPr>
      <w:kern w:val="2"/>
      <w14:ligatures w14:val="standardContextual"/>
    </w:rPr>
  </w:style>
  <w:style w:type="paragraph" w:customStyle="1" w:styleId="10AFA935177E4FF3AC8F2EAEBEF788DA">
    <w:name w:val="10AFA935177E4FF3AC8F2EAEBEF788DA"/>
    <w:rsid w:val="004B6226"/>
    <w:rPr>
      <w:kern w:val="2"/>
      <w14:ligatures w14:val="standardContextual"/>
    </w:rPr>
  </w:style>
  <w:style w:type="paragraph" w:customStyle="1" w:styleId="19230930911E4EFFBD557B0A6167D1A0">
    <w:name w:val="19230930911E4EFFBD557B0A6167D1A0"/>
    <w:rsid w:val="004B6226"/>
    <w:rPr>
      <w:kern w:val="2"/>
      <w14:ligatures w14:val="standardContextual"/>
    </w:rPr>
  </w:style>
  <w:style w:type="paragraph" w:customStyle="1" w:styleId="628299883BE74018AE08AEFF457765F6">
    <w:name w:val="628299883BE74018AE08AEFF457765F6"/>
    <w:rsid w:val="004B6226"/>
    <w:rPr>
      <w:kern w:val="2"/>
      <w14:ligatures w14:val="standardContextual"/>
    </w:rPr>
  </w:style>
  <w:style w:type="paragraph" w:customStyle="1" w:styleId="7649A9899E9245AEAEF9E3218FB8FD86">
    <w:name w:val="7649A9899E9245AEAEF9E3218FB8FD86"/>
    <w:rsid w:val="004B6226"/>
    <w:rPr>
      <w:kern w:val="2"/>
      <w14:ligatures w14:val="standardContextual"/>
    </w:rPr>
  </w:style>
  <w:style w:type="paragraph" w:customStyle="1" w:styleId="157684FD8C964BBDA3EED3044DF2BFD7">
    <w:name w:val="157684FD8C964BBDA3EED3044DF2BFD7"/>
    <w:rsid w:val="004B6226"/>
    <w:rPr>
      <w:kern w:val="2"/>
      <w14:ligatures w14:val="standardContextual"/>
    </w:rPr>
  </w:style>
  <w:style w:type="paragraph" w:customStyle="1" w:styleId="442DA777AABF42D28DEFF47B4C2AD618">
    <w:name w:val="442DA777AABF42D28DEFF47B4C2AD618"/>
    <w:rsid w:val="004B6226"/>
    <w:rPr>
      <w:kern w:val="2"/>
      <w14:ligatures w14:val="standardContextual"/>
    </w:rPr>
  </w:style>
  <w:style w:type="paragraph" w:customStyle="1" w:styleId="F17E33CE315A49438113790B8FFBB787">
    <w:name w:val="F17E33CE315A49438113790B8FFBB787"/>
    <w:rsid w:val="004B6226"/>
    <w:rPr>
      <w:kern w:val="2"/>
      <w14:ligatures w14:val="standardContextual"/>
    </w:rPr>
  </w:style>
  <w:style w:type="paragraph" w:customStyle="1" w:styleId="E39B6BCF64084F5EB667498A3A1AF824">
    <w:name w:val="E39B6BCF64084F5EB667498A3A1AF824"/>
    <w:rsid w:val="004B6226"/>
    <w:rPr>
      <w:kern w:val="2"/>
      <w14:ligatures w14:val="standardContextual"/>
    </w:rPr>
  </w:style>
  <w:style w:type="paragraph" w:customStyle="1" w:styleId="15BF3445ED494AE4A386EF30D0BDD284">
    <w:name w:val="15BF3445ED494AE4A386EF30D0BDD284"/>
    <w:rsid w:val="004B6226"/>
    <w:rPr>
      <w:kern w:val="2"/>
      <w14:ligatures w14:val="standardContextual"/>
    </w:rPr>
  </w:style>
  <w:style w:type="paragraph" w:customStyle="1" w:styleId="07983E91E2F343D6AE6E300991708D23">
    <w:name w:val="07983E91E2F343D6AE6E300991708D23"/>
    <w:rsid w:val="004B6226"/>
    <w:rPr>
      <w:kern w:val="2"/>
      <w14:ligatures w14:val="standardContextual"/>
    </w:rPr>
  </w:style>
  <w:style w:type="paragraph" w:customStyle="1" w:styleId="332CC7547BF643749142575724F1971E">
    <w:name w:val="332CC7547BF643749142575724F1971E"/>
    <w:rsid w:val="004B6226"/>
    <w:rPr>
      <w:kern w:val="2"/>
      <w14:ligatures w14:val="standardContextual"/>
    </w:rPr>
  </w:style>
  <w:style w:type="paragraph" w:customStyle="1" w:styleId="02541A66F3EC407A82AC1B6A74393055">
    <w:name w:val="02541A66F3EC407A82AC1B6A74393055"/>
    <w:rsid w:val="004B6226"/>
    <w:rPr>
      <w:kern w:val="2"/>
      <w14:ligatures w14:val="standardContextual"/>
    </w:rPr>
  </w:style>
  <w:style w:type="paragraph" w:customStyle="1" w:styleId="D4B875269D934543BA2706CB8559F1FA">
    <w:name w:val="D4B875269D934543BA2706CB8559F1FA"/>
    <w:rsid w:val="004B6226"/>
    <w:rPr>
      <w:kern w:val="2"/>
      <w14:ligatures w14:val="standardContextual"/>
    </w:rPr>
  </w:style>
  <w:style w:type="paragraph" w:customStyle="1" w:styleId="5C2C172AFACD4E15856E74D7E928393A">
    <w:name w:val="5C2C172AFACD4E15856E74D7E928393A"/>
    <w:rsid w:val="004B6226"/>
    <w:rPr>
      <w:kern w:val="2"/>
      <w14:ligatures w14:val="standardContextual"/>
    </w:rPr>
  </w:style>
  <w:style w:type="paragraph" w:customStyle="1" w:styleId="12130DA25BB64FBCA3997FCC285F80EF">
    <w:name w:val="12130DA25BB64FBCA3997FCC285F80EF"/>
    <w:rsid w:val="004B6226"/>
    <w:rPr>
      <w:kern w:val="2"/>
      <w14:ligatures w14:val="standardContextual"/>
    </w:rPr>
  </w:style>
  <w:style w:type="paragraph" w:customStyle="1" w:styleId="A5A4596E8FF74F2EA3E590273213B5A0">
    <w:name w:val="A5A4596E8FF74F2EA3E590273213B5A0"/>
    <w:rsid w:val="004B6226"/>
    <w:rPr>
      <w:kern w:val="2"/>
      <w14:ligatures w14:val="standardContextual"/>
    </w:rPr>
  </w:style>
  <w:style w:type="paragraph" w:customStyle="1" w:styleId="C7A801AC6E65413C84356C6052FE8E5E">
    <w:name w:val="C7A801AC6E65413C84356C6052FE8E5E"/>
    <w:rsid w:val="004B6226"/>
    <w:rPr>
      <w:kern w:val="2"/>
      <w14:ligatures w14:val="standardContextual"/>
    </w:rPr>
  </w:style>
  <w:style w:type="paragraph" w:customStyle="1" w:styleId="84F28274F50F44D1AA6140081176FC6E">
    <w:name w:val="84F28274F50F44D1AA6140081176FC6E"/>
    <w:rsid w:val="004B6226"/>
    <w:rPr>
      <w:kern w:val="2"/>
      <w14:ligatures w14:val="standardContextual"/>
    </w:rPr>
  </w:style>
  <w:style w:type="paragraph" w:customStyle="1" w:styleId="00B7A7FF09D44F7D9199BB8B3AB5C2D5">
    <w:name w:val="00B7A7FF09D44F7D9199BB8B3AB5C2D5"/>
    <w:rsid w:val="004B6226"/>
    <w:rPr>
      <w:kern w:val="2"/>
      <w14:ligatures w14:val="standardContextual"/>
    </w:rPr>
  </w:style>
  <w:style w:type="paragraph" w:customStyle="1" w:styleId="886841E1BE6B41AC9288E836B7A5D37C">
    <w:name w:val="886841E1BE6B41AC9288E836B7A5D37C"/>
    <w:rsid w:val="004B6226"/>
    <w:rPr>
      <w:kern w:val="2"/>
      <w14:ligatures w14:val="standardContextual"/>
    </w:rPr>
  </w:style>
  <w:style w:type="paragraph" w:customStyle="1" w:styleId="4F2AE09E52604DE6BDC986053796C006">
    <w:name w:val="4F2AE09E52604DE6BDC986053796C006"/>
    <w:rsid w:val="004B6226"/>
    <w:rPr>
      <w:kern w:val="2"/>
      <w14:ligatures w14:val="standardContextual"/>
    </w:rPr>
  </w:style>
  <w:style w:type="paragraph" w:customStyle="1" w:styleId="CC1BDA57F1DD4C4AAA49257DD768A5E2">
    <w:name w:val="CC1BDA57F1DD4C4AAA49257DD768A5E2"/>
    <w:rsid w:val="004B6226"/>
    <w:rPr>
      <w:kern w:val="2"/>
      <w14:ligatures w14:val="standardContextual"/>
    </w:rPr>
  </w:style>
  <w:style w:type="paragraph" w:customStyle="1" w:styleId="9D283F626EAD4B7AA7AE61DE55DBB3ED">
    <w:name w:val="9D283F626EAD4B7AA7AE61DE55DBB3ED"/>
    <w:rsid w:val="00C701AA"/>
    <w:rPr>
      <w:kern w:val="2"/>
      <w14:ligatures w14:val="standardContextual"/>
    </w:rPr>
  </w:style>
  <w:style w:type="paragraph" w:customStyle="1" w:styleId="CF4FB198E1104A929A49E28C183FEF0F">
    <w:name w:val="CF4FB198E1104A929A49E28C183FEF0F"/>
    <w:rsid w:val="00C701AA"/>
    <w:rPr>
      <w:kern w:val="2"/>
      <w14:ligatures w14:val="standardContextual"/>
    </w:rPr>
  </w:style>
  <w:style w:type="paragraph" w:customStyle="1" w:styleId="A4AAFC2E52654F8D90C774FE074835D3">
    <w:name w:val="A4AAFC2E52654F8D90C774FE074835D3"/>
    <w:rsid w:val="00F82633"/>
    <w:rPr>
      <w:kern w:val="2"/>
      <w14:ligatures w14:val="standardContextual"/>
    </w:rPr>
  </w:style>
  <w:style w:type="paragraph" w:customStyle="1" w:styleId="EAFAD52210894C45AC17999408871569">
    <w:name w:val="EAFAD52210894C45AC17999408871569"/>
    <w:rsid w:val="00F82633"/>
    <w:rPr>
      <w:kern w:val="2"/>
      <w14:ligatures w14:val="standardContextual"/>
    </w:rPr>
  </w:style>
  <w:style w:type="paragraph" w:customStyle="1" w:styleId="1EDD9291EF5C463E96F99BBA9259DDC1">
    <w:name w:val="1EDD9291EF5C463E96F99BBA9259DDC1"/>
    <w:rsid w:val="00F82633"/>
    <w:rPr>
      <w:kern w:val="2"/>
      <w14:ligatures w14:val="standardContextual"/>
    </w:rPr>
  </w:style>
  <w:style w:type="paragraph" w:customStyle="1" w:styleId="C84AE540252046D3827714561ED56220">
    <w:name w:val="C84AE540252046D3827714561ED56220"/>
    <w:rsid w:val="00F82633"/>
    <w:rPr>
      <w:kern w:val="2"/>
      <w14:ligatures w14:val="standardContextual"/>
    </w:rPr>
  </w:style>
  <w:style w:type="paragraph" w:customStyle="1" w:styleId="2AEA1292FBA547C780FB9A99895B5CC2">
    <w:name w:val="2AEA1292FBA547C780FB9A99895B5CC2"/>
    <w:rsid w:val="00F82633"/>
    <w:rPr>
      <w:kern w:val="2"/>
      <w14:ligatures w14:val="standardContextual"/>
    </w:rPr>
  </w:style>
  <w:style w:type="paragraph" w:customStyle="1" w:styleId="BEDDC8469EEA4A63ACC5E617CA6C0811">
    <w:name w:val="BEDDC8469EEA4A63ACC5E617CA6C0811"/>
    <w:rsid w:val="00F82633"/>
    <w:rPr>
      <w:kern w:val="2"/>
      <w14:ligatures w14:val="standardContextual"/>
    </w:rPr>
  </w:style>
  <w:style w:type="paragraph" w:customStyle="1" w:styleId="4CE9401AE9FC481C95B6F0EFC0FB3BE1">
    <w:name w:val="4CE9401AE9FC481C95B6F0EFC0FB3BE1"/>
    <w:rsid w:val="00F82633"/>
    <w:rPr>
      <w:kern w:val="2"/>
      <w14:ligatures w14:val="standardContextual"/>
    </w:rPr>
  </w:style>
  <w:style w:type="paragraph" w:customStyle="1" w:styleId="D25F8898CB7145F7ADBCF19DD3F6D65E">
    <w:name w:val="D25F8898CB7145F7ADBCF19DD3F6D65E"/>
    <w:rsid w:val="00F82633"/>
    <w:rPr>
      <w:kern w:val="2"/>
      <w14:ligatures w14:val="standardContextual"/>
    </w:rPr>
  </w:style>
  <w:style w:type="paragraph" w:customStyle="1" w:styleId="06BF1E2DB2024D82A86F0BB78A4F160B">
    <w:name w:val="06BF1E2DB2024D82A86F0BB78A4F160B"/>
    <w:rsid w:val="00F82633"/>
    <w:rPr>
      <w:kern w:val="2"/>
      <w14:ligatures w14:val="standardContextual"/>
    </w:rPr>
  </w:style>
  <w:style w:type="paragraph" w:customStyle="1" w:styleId="38703D17F9714C9491E18895046450AF">
    <w:name w:val="38703D17F9714C9491E18895046450AF"/>
    <w:rsid w:val="00F82633"/>
    <w:rPr>
      <w:kern w:val="2"/>
      <w14:ligatures w14:val="standardContextual"/>
    </w:rPr>
  </w:style>
  <w:style w:type="paragraph" w:customStyle="1" w:styleId="CFBE3E24B3CB4BC4A4B2C245238B02B6">
    <w:name w:val="CFBE3E24B3CB4BC4A4B2C245238B02B6"/>
    <w:rsid w:val="00F82633"/>
    <w:rPr>
      <w:kern w:val="2"/>
      <w14:ligatures w14:val="standardContextual"/>
    </w:rPr>
  </w:style>
  <w:style w:type="paragraph" w:customStyle="1" w:styleId="62FD0F389B27449D8201450BE7449876">
    <w:name w:val="62FD0F389B27449D8201450BE7449876"/>
    <w:rsid w:val="003B68C8"/>
    <w:rPr>
      <w:kern w:val="2"/>
      <w14:ligatures w14:val="standardContextual"/>
    </w:rPr>
  </w:style>
  <w:style w:type="paragraph" w:customStyle="1" w:styleId="0CAE924580BD413B8165F2FEE9C7A348">
    <w:name w:val="0CAE924580BD413B8165F2FEE9C7A348"/>
    <w:rsid w:val="003B68C8"/>
    <w:rPr>
      <w:kern w:val="2"/>
      <w14:ligatures w14:val="standardContextual"/>
    </w:rPr>
  </w:style>
  <w:style w:type="paragraph" w:customStyle="1" w:styleId="E0FFF7CB52E6439BB75B901AF224E9E1">
    <w:name w:val="E0FFF7CB52E6439BB75B901AF224E9E1"/>
    <w:rsid w:val="003B68C8"/>
    <w:rPr>
      <w:kern w:val="2"/>
      <w14:ligatures w14:val="standardContextual"/>
    </w:rPr>
  </w:style>
  <w:style w:type="paragraph" w:customStyle="1" w:styleId="8C24BD286D7743239A1683CA335753FE">
    <w:name w:val="8C24BD286D7743239A1683CA335753FE"/>
    <w:rsid w:val="003B68C8"/>
    <w:rPr>
      <w:kern w:val="2"/>
      <w14:ligatures w14:val="standardContextual"/>
    </w:rPr>
  </w:style>
  <w:style w:type="paragraph" w:customStyle="1" w:styleId="B192430CE3214437A4F0897D2FEF2BE1">
    <w:name w:val="B192430CE3214437A4F0897D2FEF2BE1"/>
    <w:rsid w:val="003B68C8"/>
    <w:rPr>
      <w:kern w:val="2"/>
      <w14:ligatures w14:val="standardContextual"/>
    </w:rPr>
  </w:style>
  <w:style w:type="paragraph" w:customStyle="1" w:styleId="EE050703E0A949BAAE0678E55ECA3247">
    <w:name w:val="EE050703E0A949BAAE0678E55ECA3247"/>
    <w:rsid w:val="003B68C8"/>
    <w:rPr>
      <w:kern w:val="2"/>
      <w14:ligatures w14:val="standardContextual"/>
    </w:rPr>
  </w:style>
  <w:style w:type="paragraph" w:customStyle="1" w:styleId="17C486B94FDD49C8A1D4486F83ABD8EC">
    <w:name w:val="17C486B94FDD49C8A1D4486F83ABD8EC"/>
    <w:rsid w:val="003B68C8"/>
    <w:rPr>
      <w:kern w:val="2"/>
      <w14:ligatures w14:val="standardContextual"/>
    </w:rPr>
  </w:style>
  <w:style w:type="paragraph" w:customStyle="1" w:styleId="3E5A7AE2D3BF4B1783DE9B7E9B787F59">
    <w:name w:val="3E5A7AE2D3BF4B1783DE9B7E9B787F59"/>
    <w:rsid w:val="003B68C8"/>
    <w:rPr>
      <w:kern w:val="2"/>
      <w14:ligatures w14:val="standardContextual"/>
    </w:rPr>
  </w:style>
  <w:style w:type="paragraph" w:customStyle="1" w:styleId="2DF5CA537A944986B186314DA3C76924">
    <w:name w:val="2DF5CA537A944986B186314DA3C76924"/>
    <w:rsid w:val="003B68C8"/>
    <w:rPr>
      <w:kern w:val="2"/>
      <w14:ligatures w14:val="standardContextual"/>
    </w:rPr>
  </w:style>
  <w:style w:type="paragraph" w:customStyle="1" w:styleId="E2B3470FFD994048A66A43E74F23588A">
    <w:name w:val="E2B3470FFD994048A66A43E74F23588A"/>
    <w:rsid w:val="003B68C8"/>
    <w:rPr>
      <w:kern w:val="2"/>
      <w14:ligatures w14:val="standardContextual"/>
    </w:rPr>
  </w:style>
  <w:style w:type="paragraph" w:customStyle="1" w:styleId="AECD2040198741D1955F3171CC0CBEE5">
    <w:name w:val="AECD2040198741D1955F3171CC0CBEE5"/>
    <w:rsid w:val="003B68C8"/>
    <w:rPr>
      <w:kern w:val="2"/>
      <w14:ligatures w14:val="standardContextual"/>
    </w:rPr>
  </w:style>
  <w:style w:type="paragraph" w:customStyle="1" w:styleId="43BB4946015945C382B5BE5A4222E4E5">
    <w:name w:val="43BB4946015945C382B5BE5A4222E4E5"/>
    <w:rsid w:val="002723C1"/>
    <w:rPr>
      <w:kern w:val="2"/>
      <w14:ligatures w14:val="standardContextual"/>
    </w:rPr>
  </w:style>
  <w:style w:type="paragraph" w:customStyle="1" w:styleId="7A60B99E8CB941FFA8BF4C46A17440BF">
    <w:name w:val="7A60B99E8CB941FFA8BF4C46A17440BF"/>
    <w:rsid w:val="002723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Executive Director</Abstract>
  <CompanyAddress>PO Box 1773, Bemidji, MN 56619</CompanyAddress>
  <CompanyPhone>218-751-8765 option 2 then 3</CompanyPhone>
  <CompanyFax/>
  <CompanyEmail>l.grubich@paulbunyantransit.com</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2A6DC9E328184B91D91EDFAF752F67" ma:contentTypeVersion="10" ma:contentTypeDescription="Create a new document." ma:contentTypeScope="" ma:versionID="a5ccc2064917821f895d6368987b2b33">
  <xsd:schema xmlns:xsd="http://www.w3.org/2001/XMLSchema" xmlns:xs="http://www.w3.org/2001/XMLSchema" xmlns:p="http://schemas.microsoft.com/office/2006/metadata/properties" xmlns:ns3="2d03e361-194e-42b5-8713-30ae28663453" targetNamespace="http://schemas.microsoft.com/office/2006/metadata/properties" ma:root="true" ma:fieldsID="e9e94597cfc3490f8f7a358e2ad1e41f" ns3:_="">
    <xsd:import namespace="2d03e361-194e-42b5-8713-30ae286634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3e361-194e-42b5-8713-30ae28663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45671A-098B-455C-B08F-CE0D31B25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3AF4D5-B82A-4810-B505-C2DD2F0B829C}">
  <ds:schemaRefs>
    <ds:schemaRef ds:uri="http://schemas.microsoft.com/sharepoint/v3/contenttype/forms"/>
  </ds:schemaRefs>
</ds:datastoreItem>
</file>

<file path=customXml/itemProps4.xml><?xml version="1.0" encoding="utf-8"?>
<ds:datastoreItem xmlns:ds="http://schemas.openxmlformats.org/officeDocument/2006/customXml" ds:itemID="{EF925557-866D-4F8D-AE13-4F7AD6BD8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3e361-194e-42b5-8713-30ae28663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621AB6-B541-4458-9118-A6608C43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24</Pages>
  <Words>7049</Words>
  <Characters>40180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Lezlie L Grubich, Executive Director</vt:lpstr>
    </vt:vector>
  </TitlesOfParts>
  <Manager>Executive Director</Manager>
  <Company>Paul Bunyan Transit</Company>
  <LinksUpToDate>false</LinksUpToDate>
  <CharactersWithSpaces>47135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Lezlie L Grubich, Executive Director</dc:title>
  <dc:subject/>
  <dc:creator>Robin Lovins</dc:creator>
  <cp:keywords/>
  <dc:description/>
  <cp:lastModifiedBy>Dispatch PBT</cp:lastModifiedBy>
  <cp:revision>20</cp:revision>
  <cp:lastPrinted>2025-04-08T23:55:00Z</cp:lastPrinted>
  <dcterms:created xsi:type="dcterms:W3CDTF">2024-12-18T20:05:00Z</dcterms:created>
  <dcterms:modified xsi:type="dcterms:W3CDTF">2025-06-16T14:03:00Z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0x0101001C2A6DC9E328184B91D91EDFAF752F67</vt:lpwstr>
  </property>
</Properties>
</file>